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6D3E8" w14:textId="77777777" w:rsidR="00D3537B" w:rsidRPr="0005621B" w:rsidRDefault="00D3537B" w:rsidP="00F8227B">
      <w:pPr>
        <w:rPr>
          <w:rStyle w:val="Emphasis"/>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3"/>
        <w:gridCol w:w="1646"/>
        <w:gridCol w:w="934"/>
        <w:gridCol w:w="1323"/>
        <w:gridCol w:w="3903"/>
        <w:gridCol w:w="1261"/>
        <w:gridCol w:w="2642"/>
        <w:gridCol w:w="3845"/>
      </w:tblGrid>
      <w:tr w:rsidR="00D3537B" w:rsidRPr="00D3537B" w14:paraId="5946D3F2" w14:textId="77777777" w:rsidTr="001D7335">
        <w:trPr>
          <w:trHeight w:val="96"/>
        </w:trPr>
        <w:tc>
          <w:tcPr>
            <w:tcW w:w="1426" w:type="pct"/>
            <w:gridSpan w:val="2"/>
            <w:tcBorders>
              <w:bottom w:val="single" w:sz="4" w:space="0" w:color="auto"/>
            </w:tcBorders>
            <w:shd w:val="clear" w:color="auto" w:fill="auto"/>
          </w:tcPr>
          <w:p w14:paraId="5946D3E9" w14:textId="77777777" w:rsidR="00A90E5A" w:rsidRDefault="005621B0" w:rsidP="00ED1084">
            <w:pPr>
              <w:jc w:val="center"/>
              <w:rPr>
                <w:b/>
                <w:bCs/>
                <w:sz w:val="32"/>
                <w:szCs w:val="20"/>
              </w:rPr>
            </w:pPr>
            <w:r>
              <w:rPr>
                <w:b/>
                <w:bCs/>
                <w:sz w:val="32"/>
                <w:szCs w:val="20"/>
              </w:rPr>
              <w:t xml:space="preserve">Unit 1: </w:t>
            </w:r>
            <w:r w:rsidR="00A90E5A">
              <w:rPr>
                <w:b/>
                <w:bCs/>
                <w:sz w:val="32"/>
                <w:szCs w:val="20"/>
              </w:rPr>
              <w:t>Location, Location, Location</w:t>
            </w:r>
          </w:p>
          <w:p w14:paraId="5946D3EA" w14:textId="77777777" w:rsidR="00AE5A07" w:rsidRDefault="00AF61EF" w:rsidP="00A90E5A">
            <w:pPr>
              <w:rPr>
                <w:bCs/>
                <w:szCs w:val="20"/>
              </w:rPr>
            </w:pPr>
            <w:r>
              <w:rPr>
                <w:bCs/>
                <w:szCs w:val="20"/>
              </w:rPr>
              <w:t xml:space="preserve">                                      </w:t>
            </w:r>
            <w:r w:rsidR="00090320">
              <w:rPr>
                <w:bCs/>
                <w:szCs w:val="20"/>
              </w:rPr>
              <w:t>(</w:t>
            </w:r>
            <w:r w:rsidR="00FD6003">
              <w:rPr>
                <w:bCs/>
                <w:szCs w:val="20"/>
              </w:rPr>
              <w:t>4</w:t>
            </w:r>
            <w:r>
              <w:rPr>
                <w:bCs/>
                <w:szCs w:val="20"/>
              </w:rPr>
              <w:t xml:space="preserve"> Weeks</w:t>
            </w:r>
            <w:r w:rsidR="00090320">
              <w:rPr>
                <w:bCs/>
                <w:szCs w:val="20"/>
              </w:rPr>
              <w:t>)</w:t>
            </w:r>
          </w:p>
          <w:p w14:paraId="5946D3EB" w14:textId="77777777" w:rsidR="005621B0" w:rsidRDefault="005621B0" w:rsidP="00A90E5A">
            <w:pPr>
              <w:rPr>
                <w:bCs/>
                <w:szCs w:val="20"/>
              </w:rPr>
            </w:pPr>
          </w:p>
          <w:p w14:paraId="5946D3EC" w14:textId="77777777" w:rsidR="005621B0" w:rsidRPr="00D3537B" w:rsidRDefault="005621B0" w:rsidP="00A90E5A">
            <w:pPr>
              <w:rPr>
                <w:b/>
              </w:rPr>
            </w:pPr>
          </w:p>
        </w:tc>
        <w:tc>
          <w:tcPr>
            <w:tcW w:w="3574" w:type="pct"/>
            <w:gridSpan w:val="6"/>
            <w:tcBorders>
              <w:bottom w:val="single" w:sz="4" w:space="0" w:color="auto"/>
            </w:tcBorders>
            <w:shd w:val="clear" w:color="auto" w:fill="auto"/>
            <w:vAlign w:val="center"/>
          </w:tcPr>
          <w:p w14:paraId="5946D3ED" w14:textId="77777777" w:rsidR="00D3537B" w:rsidRPr="009B45A0" w:rsidRDefault="00167F49" w:rsidP="005621B0">
            <w:pPr>
              <w:ind w:left="-98" w:hanging="8"/>
            </w:pPr>
            <w:r w:rsidRPr="009B45A0">
              <w:t>In this unit s</w:t>
            </w:r>
            <w:r w:rsidR="00CA5420" w:rsidRPr="009B45A0">
              <w:t xml:space="preserve">tudents </w:t>
            </w:r>
            <w:r w:rsidR="00BA57D2" w:rsidRPr="009B45A0">
              <w:t xml:space="preserve">will </w:t>
            </w:r>
            <w:r w:rsidR="00CA5420" w:rsidRPr="009B45A0">
              <w:t xml:space="preserve">explore </w:t>
            </w:r>
            <w:r w:rsidR="00AF29FC" w:rsidRPr="009B45A0">
              <w:t xml:space="preserve">the </w:t>
            </w:r>
            <w:r w:rsidR="00CA5420" w:rsidRPr="009B45A0">
              <w:t xml:space="preserve">geographic regions, landforms, climate, and resources </w:t>
            </w:r>
            <w:r w:rsidR="00BA57D2" w:rsidRPr="009B45A0">
              <w:t xml:space="preserve">of New York State. </w:t>
            </w:r>
            <w:r w:rsidR="005621B0" w:rsidRPr="009B45A0">
              <w:t>T</w:t>
            </w:r>
            <w:r w:rsidR="00BB532C" w:rsidRPr="009B45A0">
              <w:t>he study of people, places, and human-environment interactions assists learners as they create their spatial views and geographic perspectives of the world.</w:t>
            </w:r>
            <w:r w:rsidR="005621B0" w:rsidRPr="009B45A0">
              <w:rPr>
                <w:rFonts w:ascii="Arial" w:eastAsia="+mn-ea" w:hAnsi="Arial" w:cs="Arial"/>
                <w:color w:val="663300"/>
                <w:kern w:val="24"/>
              </w:rPr>
              <w:t xml:space="preserve"> </w:t>
            </w:r>
            <w:r w:rsidR="00CA5420" w:rsidRPr="009B45A0">
              <w:t xml:space="preserve"> </w:t>
            </w:r>
            <w:r w:rsidR="000570A0" w:rsidRPr="009B45A0">
              <w:t xml:space="preserve">Students will </w:t>
            </w:r>
            <w:r w:rsidR="00CA5420" w:rsidRPr="009B45A0">
              <w:t xml:space="preserve">study the land and its people analyzing the diverse groups that have contributed to the development of </w:t>
            </w:r>
            <w:r w:rsidR="00BA57D2" w:rsidRPr="009B45A0">
              <w:t>New York</w:t>
            </w:r>
            <w:r w:rsidR="000570A0" w:rsidRPr="009B45A0">
              <w:t xml:space="preserve"> State</w:t>
            </w:r>
            <w:r w:rsidR="00BA57D2" w:rsidRPr="009B45A0">
              <w:t xml:space="preserve"> </w:t>
            </w:r>
            <w:r w:rsidR="00CA5420" w:rsidRPr="009B45A0">
              <w:t xml:space="preserve">beginning with the </w:t>
            </w:r>
            <w:r w:rsidR="00C6005F" w:rsidRPr="009B45A0">
              <w:t xml:space="preserve">Haudenosaunee </w:t>
            </w:r>
            <w:r w:rsidR="000570A0" w:rsidRPr="009B45A0">
              <w:t xml:space="preserve">up to the post  Revolution era. </w:t>
            </w:r>
          </w:p>
          <w:p w14:paraId="5946D3EE" w14:textId="77777777" w:rsidR="00BA57D2" w:rsidRPr="00D3537B" w:rsidRDefault="00BA57D2" w:rsidP="00D3537B"/>
          <w:p w14:paraId="5946D3EF" w14:textId="77777777" w:rsidR="00D3537B" w:rsidRPr="00BA57D2" w:rsidRDefault="00D3537B" w:rsidP="00D3537B">
            <w:r w:rsidRPr="00BA57D2">
              <w:t>The goals of this unit will be achieved through focused inquiry centered on the following themes:</w:t>
            </w:r>
          </w:p>
          <w:p w14:paraId="5946D3F0" w14:textId="77777777" w:rsidR="00D3537B" w:rsidRPr="00BB532C" w:rsidRDefault="007E1007" w:rsidP="009071E4">
            <w:pPr>
              <w:pStyle w:val="ListParagraph"/>
              <w:numPr>
                <w:ilvl w:val="0"/>
                <w:numId w:val="6"/>
              </w:numPr>
              <w:ind w:left="360"/>
              <w:rPr>
                <w:b/>
              </w:rPr>
            </w:pPr>
            <w:r w:rsidRPr="00BB532C">
              <w:rPr>
                <w:b/>
              </w:rPr>
              <w:t>People, Places and Environments</w:t>
            </w:r>
          </w:p>
          <w:p w14:paraId="5946D3F1" w14:textId="77777777" w:rsidR="00BB532C" w:rsidRPr="005621B0" w:rsidRDefault="008C1887" w:rsidP="005621B0">
            <w:pPr>
              <w:pStyle w:val="ListParagraph"/>
              <w:numPr>
                <w:ilvl w:val="0"/>
                <w:numId w:val="2"/>
              </w:numPr>
              <w:ind w:left="802"/>
              <w:rPr>
                <w:b/>
              </w:rPr>
            </w:pPr>
            <w:r w:rsidRPr="00BA57D2">
              <w:t>How do people change he environment, and how does the environment influence human activity?</w:t>
            </w:r>
          </w:p>
        </w:tc>
      </w:tr>
      <w:tr w:rsidR="00AE5A07" w:rsidRPr="00D3537B" w14:paraId="5946D3F4" w14:textId="77777777" w:rsidTr="001D7335">
        <w:trPr>
          <w:trHeight w:val="96"/>
        </w:trPr>
        <w:tc>
          <w:tcPr>
            <w:tcW w:w="5000" w:type="pct"/>
            <w:gridSpan w:val="8"/>
            <w:tcBorders>
              <w:left w:val="nil"/>
              <w:bottom w:val="single" w:sz="4" w:space="0" w:color="auto"/>
              <w:right w:val="nil"/>
            </w:tcBorders>
            <w:shd w:val="clear" w:color="auto" w:fill="auto"/>
            <w:vAlign w:val="center"/>
          </w:tcPr>
          <w:p w14:paraId="5946D3F3" w14:textId="77777777" w:rsidR="00AE5A07" w:rsidRPr="00D3537B" w:rsidRDefault="00AE5A07" w:rsidP="00D3537B"/>
        </w:tc>
      </w:tr>
      <w:tr w:rsidR="001D7335" w:rsidRPr="00D3537B" w14:paraId="5946D3FA" w14:textId="77777777" w:rsidTr="001D7335">
        <w:trPr>
          <w:trHeight w:val="96"/>
        </w:trPr>
        <w:tc>
          <w:tcPr>
            <w:tcW w:w="1003" w:type="pct"/>
            <w:tcBorders>
              <w:bottom w:val="single" w:sz="4" w:space="0" w:color="auto"/>
            </w:tcBorders>
            <w:shd w:val="clear" w:color="auto" w:fill="C6D9F1" w:themeFill="text2" w:themeFillTint="33"/>
            <w:vAlign w:val="center"/>
          </w:tcPr>
          <w:p w14:paraId="5946D3F5" w14:textId="77777777" w:rsidR="00AE5A07" w:rsidRPr="00AE5A07" w:rsidRDefault="00AE5A07" w:rsidP="003F317B">
            <w:pPr>
              <w:jc w:val="center"/>
              <w:rPr>
                <w:b/>
                <w:sz w:val="22"/>
                <w:szCs w:val="22"/>
              </w:rPr>
            </w:pPr>
            <w:r w:rsidRPr="00AE5A07">
              <w:rPr>
                <w:b/>
                <w:sz w:val="22"/>
                <w:szCs w:val="22"/>
              </w:rPr>
              <w:t>ESSENTIAL QUESTIONS</w:t>
            </w:r>
          </w:p>
        </w:tc>
        <w:tc>
          <w:tcPr>
            <w:tcW w:w="1003" w:type="pct"/>
            <w:gridSpan w:val="3"/>
            <w:tcBorders>
              <w:bottom w:val="single" w:sz="4" w:space="0" w:color="auto"/>
            </w:tcBorders>
            <w:shd w:val="clear" w:color="auto" w:fill="C6D9F1" w:themeFill="text2" w:themeFillTint="33"/>
            <w:vAlign w:val="center"/>
          </w:tcPr>
          <w:p w14:paraId="5946D3F6" w14:textId="77777777" w:rsidR="00AE5A07" w:rsidRPr="00AE5A07" w:rsidRDefault="00AE5A07" w:rsidP="003F317B">
            <w:pPr>
              <w:jc w:val="center"/>
              <w:rPr>
                <w:b/>
                <w:sz w:val="22"/>
                <w:szCs w:val="22"/>
              </w:rPr>
            </w:pPr>
            <w:r w:rsidRPr="00AE5A07">
              <w:rPr>
                <w:b/>
                <w:sz w:val="22"/>
                <w:szCs w:val="22"/>
              </w:rPr>
              <w:t>COMMON CORE &amp; NCSS STANDARDS</w:t>
            </w:r>
          </w:p>
        </w:tc>
        <w:tc>
          <w:tcPr>
            <w:tcW w:w="1003" w:type="pct"/>
            <w:tcBorders>
              <w:bottom w:val="single" w:sz="4" w:space="0" w:color="auto"/>
            </w:tcBorders>
            <w:shd w:val="clear" w:color="auto" w:fill="C6D9F1" w:themeFill="text2" w:themeFillTint="33"/>
            <w:vAlign w:val="center"/>
          </w:tcPr>
          <w:p w14:paraId="5946D3F7" w14:textId="77777777" w:rsidR="00AE5A07" w:rsidRPr="00AE5A07" w:rsidRDefault="004403B1" w:rsidP="003F317B">
            <w:pPr>
              <w:jc w:val="center"/>
              <w:rPr>
                <w:b/>
                <w:sz w:val="22"/>
                <w:szCs w:val="22"/>
              </w:rPr>
            </w:pPr>
            <w:r>
              <w:rPr>
                <w:b/>
                <w:sz w:val="22"/>
                <w:szCs w:val="22"/>
              </w:rPr>
              <w:t>RESULTS</w:t>
            </w:r>
          </w:p>
        </w:tc>
        <w:tc>
          <w:tcPr>
            <w:tcW w:w="1003" w:type="pct"/>
            <w:gridSpan w:val="2"/>
            <w:tcBorders>
              <w:bottom w:val="single" w:sz="4" w:space="0" w:color="auto"/>
            </w:tcBorders>
            <w:shd w:val="clear" w:color="auto" w:fill="C6D9F1" w:themeFill="text2" w:themeFillTint="33"/>
            <w:vAlign w:val="center"/>
          </w:tcPr>
          <w:p w14:paraId="5946D3F8" w14:textId="77777777" w:rsidR="00AE5A07" w:rsidRPr="00AE5A07" w:rsidRDefault="004403B1" w:rsidP="003F317B">
            <w:pPr>
              <w:jc w:val="center"/>
              <w:rPr>
                <w:b/>
                <w:sz w:val="22"/>
                <w:szCs w:val="22"/>
              </w:rPr>
            </w:pPr>
            <w:r>
              <w:rPr>
                <w:b/>
                <w:sz w:val="22"/>
                <w:szCs w:val="22"/>
              </w:rPr>
              <w:t>CONTENT</w:t>
            </w:r>
          </w:p>
        </w:tc>
        <w:tc>
          <w:tcPr>
            <w:tcW w:w="988" w:type="pct"/>
            <w:tcBorders>
              <w:bottom w:val="single" w:sz="4" w:space="0" w:color="auto"/>
            </w:tcBorders>
            <w:shd w:val="clear" w:color="auto" w:fill="C6D9F1" w:themeFill="text2" w:themeFillTint="33"/>
            <w:vAlign w:val="center"/>
          </w:tcPr>
          <w:p w14:paraId="5946D3F9" w14:textId="77777777" w:rsidR="00AE5A07" w:rsidRPr="00AE5A07" w:rsidRDefault="00AE5A07" w:rsidP="003F317B">
            <w:pPr>
              <w:jc w:val="center"/>
              <w:rPr>
                <w:b/>
                <w:sz w:val="22"/>
                <w:szCs w:val="22"/>
              </w:rPr>
            </w:pPr>
            <w:r w:rsidRPr="00AE5A07">
              <w:rPr>
                <w:b/>
                <w:sz w:val="22"/>
                <w:szCs w:val="22"/>
              </w:rPr>
              <w:t>STUDENT PERFORMANCE EXPECTATIONS</w:t>
            </w:r>
          </w:p>
        </w:tc>
      </w:tr>
      <w:tr w:rsidR="001D7335" w:rsidRPr="00D3537B" w14:paraId="5946D414" w14:textId="77777777" w:rsidTr="001D7335">
        <w:trPr>
          <w:trHeight w:val="332"/>
        </w:trPr>
        <w:tc>
          <w:tcPr>
            <w:tcW w:w="1003" w:type="pct"/>
            <w:tcBorders>
              <w:bottom w:val="single" w:sz="4" w:space="0" w:color="auto"/>
            </w:tcBorders>
          </w:tcPr>
          <w:p w14:paraId="5946D3FB" w14:textId="77777777" w:rsidR="00A90E5A" w:rsidRPr="00BA57D2" w:rsidRDefault="00A90E5A" w:rsidP="009071E4">
            <w:pPr>
              <w:pStyle w:val="ListParagraph"/>
              <w:numPr>
                <w:ilvl w:val="0"/>
                <w:numId w:val="4"/>
              </w:numPr>
              <w:ind w:left="360"/>
              <w:rPr>
                <w:color w:val="000000"/>
              </w:rPr>
            </w:pPr>
            <w:r w:rsidRPr="00BA57D2">
              <w:rPr>
                <w:color w:val="000000"/>
              </w:rPr>
              <w:t xml:space="preserve">What factors influence where people live? </w:t>
            </w:r>
          </w:p>
          <w:p w14:paraId="5946D3FC" w14:textId="77777777" w:rsidR="00A90E5A" w:rsidRPr="00BA57D2" w:rsidRDefault="00A90E5A" w:rsidP="009071E4">
            <w:pPr>
              <w:pStyle w:val="ListParagraph"/>
              <w:numPr>
                <w:ilvl w:val="0"/>
                <w:numId w:val="4"/>
              </w:numPr>
              <w:ind w:left="360"/>
              <w:rPr>
                <w:color w:val="000000"/>
              </w:rPr>
            </w:pPr>
            <w:r w:rsidRPr="00BA57D2">
              <w:rPr>
                <w:color w:val="000000"/>
              </w:rPr>
              <w:t xml:space="preserve">How has geography and natural resources influenced the development of Rochester, New York?  </w:t>
            </w:r>
          </w:p>
          <w:p w14:paraId="5946D3FD" w14:textId="77777777" w:rsidR="00BA57D2" w:rsidRPr="00BA57D2" w:rsidRDefault="00BA57D2" w:rsidP="009071E4">
            <w:pPr>
              <w:pStyle w:val="ListParagraph"/>
              <w:numPr>
                <w:ilvl w:val="0"/>
                <w:numId w:val="4"/>
              </w:numPr>
              <w:ind w:left="360"/>
              <w:rPr>
                <w:color w:val="000000"/>
              </w:rPr>
            </w:pPr>
            <w:r w:rsidRPr="00BA57D2">
              <w:rPr>
                <w:color w:val="000000"/>
              </w:rPr>
              <w:t>What physical features make Rochester, New York unique?</w:t>
            </w:r>
          </w:p>
        </w:tc>
        <w:tc>
          <w:tcPr>
            <w:tcW w:w="1003" w:type="pct"/>
            <w:gridSpan w:val="3"/>
            <w:tcBorders>
              <w:bottom w:val="single" w:sz="4" w:space="0" w:color="auto"/>
            </w:tcBorders>
            <w:shd w:val="clear" w:color="auto" w:fill="auto"/>
          </w:tcPr>
          <w:p w14:paraId="5946D3FE" w14:textId="77777777" w:rsidR="00AF61EF" w:rsidRPr="001B23D8" w:rsidRDefault="00AF61EF" w:rsidP="009071E4">
            <w:pPr>
              <w:pStyle w:val="ListParagraph"/>
              <w:numPr>
                <w:ilvl w:val="0"/>
                <w:numId w:val="7"/>
              </w:numPr>
              <w:ind w:left="360"/>
              <w:rPr>
                <w:color w:val="000000"/>
              </w:rPr>
            </w:pPr>
            <w:r w:rsidRPr="001B23D8">
              <w:rPr>
                <w:color w:val="000000"/>
              </w:rPr>
              <w:t>Ask and find answers to geographic questions related to the school, community, state, region and world.</w:t>
            </w:r>
          </w:p>
          <w:p w14:paraId="5946D3FF" w14:textId="77777777" w:rsidR="00AF61EF" w:rsidRPr="00BA57D2" w:rsidRDefault="00AF61EF" w:rsidP="009071E4">
            <w:pPr>
              <w:pStyle w:val="ListParagraph"/>
              <w:numPr>
                <w:ilvl w:val="0"/>
                <w:numId w:val="7"/>
              </w:numPr>
              <w:ind w:left="360"/>
              <w:rPr>
                <w:color w:val="000000"/>
              </w:rPr>
            </w:pPr>
            <w:r w:rsidRPr="00BA57D2">
              <w:rPr>
                <w:color w:val="000000"/>
              </w:rPr>
              <w:t>Investigate relationships amongst people, places, and environments in the school, community, state, region and world through the use of atlases data basis, charts, graphs, maps and geospatial technologies.</w:t>
            </w:r>
          </w:p>
          <w:p w14:paraId="5946D400" w14:textId="77777777" w:rsidR="00AF61EF" w:rsidRPr="00BA57D2" w:rsidRDefault="00AF61EF" w:rsidP="005621B0">
            <w:pPr>
              <w:jc w:val="center"/>
              <w:rPr>
                <w:color w:val="000000"/>
              </w:rPr>
            </w:pPr>
          </w:p>
          <w:p w14:paraId="5946D401" w14:textId="77777777" w:rsidR="00AF61EF" w:rsidRPr="00BA57D2" w:rsidRDefault="005621B0" w:rsidP="009071E4">
            <w:pPr>
              <w:pStyle w:val="ListParagraph"/>
              <w:numPr>
                <w:ilvl w:val="0"/>
                <w:numId w:val="5"/>
              </w:numPr>
              <w:rPr>
                <w:color w:val="000000"/>
              </w:rPr>
            </w:pPr>
            <w:r w:rsidRPr="005621B0">
              <w:rPr>
                <w:color w:val="000000"/>
              </w:rPr>
              <w:t>W</w:t>
            </w:r>
            <w:r w:rsidR="00DF23F3">
              <w:rPr>
                <w:color w:val="000000"/>
              </w:rPr>
              <w:t>.4.</w:t>
            </w:r>
            <w:r w:rsidRPr="005621B0">
              <w:rPr>
                <w:color w:val="000000"/>
              </w:rPr>
              <w:t>7</w:t>
            </w:r>
            <w:r>
              <w:rPr>
                <w:color w:val="000000"/>
              </w:rPr>
              <w:t xml:space="preserve">: </w:t>
            </w:r>
            <w:r w:rsidR="00AF61EF" w:rsidRPr="00BA57D2">
              <w:rPr>
                <w:color w:val="000000"/>
              </w:rPr>
              <w:t>Conduct short research projects that build knowledge through investigation of different aspects of a topic.</w:t>
            </w:r>
          </w:p>
          <w:p w14:paraId="5946D402" w14:textId="77777777" w:rsidR="001B23D8" w:rsidRDefault="005621B0" w:rsidP="009071E4">
            <w:pPr>
              <w:pStyle w:val="ListParagraph"/>
              <w:numPr>
                <w:ilvl w:val="0"/>
                <w:numId w:val="5"/>
              </w:numPr>
              <w:rPr>
                <w:color w:val="000000"/>
              </w:rPr>
            </w:pPr>
            <w:r w:rsidRPr="005621B0">
              <w:rPr>
                <w:color w:val="000000"/>
              </w:rPr>
              <w:t>RI</w:t>
            </w:r>
            <w:r w:rsidR="00DF23F3">
              <w:rPr>
                <w:color w:val="000000"/>
              </w:rPr>
              <w:t>.4.</w:t>
            </w:r>
            <w:r w:rsidRPr="005621B0">
              <w:rPr>
                <w:color w:val="000000"/>
              </w:rPr>
              <w:t>7</w:t>
            </w:r>
            <w:r>
              <w:rPr>
                <w:color w:val="000000"/>
              </w:rPr>
              <w:t xml:space="preserve">: </w:t>
            </w:r>
            <w:r w:rsidR="00AF61EF" w:rsidRPr="00BA57D2">
              <w:rPr>
                <w:color w:val="000000"/>
              </w:rPr>
              <w:t>Interpret information presented visually, orally, or quantitatively and explain how the information contributes to an understanding of the text in which it appears.</w:t>
            </w:r>
          </w:p>
          <w:p w14:paraId="5946D403" w14:textId="77777777" w:rsidR="0059166E" w:rsidRPr="005621B0" w:rsidRDefault="0059166E" w:rsidP="009071E4">
            <w:pPr>
              <w:pStyle w:val="ListParagraph"/>
              <w:numPr>
                <w:ilvl w:val="0"/>
                <w:numId w:val="5"/>
              </w:numPr>
              <w:rPr>
                <w:color w:val="000000"/>
              </w:rPr>
            </w:pPr>
            <w:r>
              <w:rPr>
                <w:color w:val="000000"/>
              </w:rPr>
              <w:t>L</w:t>
            </w:r>
            <w:r w:rsidR="00DF23F3">
              <w:rPr>
                <w:color w:val="000000"/>
              </w:rPr>
              <w:t>.</w:t>
            </w:r>
            <w:r w:rsidRPr="005621B0">
              <w:rPr>
                <w:color w:val="000000"/>
              </w:rPr>
              <w:t>4.4:</w:t>
            </w:r>
            <w:r>
              <w:rPr>
                <w:color w:val="000000"/>
              </w:rPr>
              <w:t xml:space="preserve"> D</w:t>
            </w:r>
            <w:r w:rsidRPr="005621B0">
              <w:rPr>
                <w:color w:val="000000"/>
              </w:rPr>
              <w:t xml:space="preserve">etermine or clarify the meaning of unknown and multiple-meaning words and phrases based on grade 4 reading </w:t>
            </w:r>
            <w:r w:rsidRPr="005621B0">
              <w:rPr>
                <w:color w:val="000000"/>
              </w:rPr>
              <w:lastRenderedPageBreak/>
              <w:t>and content, choosing flexibly from a range of strategies.</w:t>
            </w:r>
          </w:p>
          <w:p w14:paraId="5946D404" w14:textId="77777777" w:rsidR="001B23D8" w:rsidRPr="00BA57D2" w:rsidRDefault="001B23D8" w:rsidP="0059166E">
            <w:pPr>
              <w:pStyle w:val="ListParagraph"/>
              <w:ind w:left="360"/>
              <w:rPr>
                <w:color w:val="000000"/>
              </w:rPr>
            </w:pPr>
          </w:p>
        </w:tc>
        <w:tc>
          <w:tcPr>
            <w:tcW w:w="1003" w:type="pct"/>
            <w:tcBorders>
              <w:bottom w:val="single" w:sz="4" w:space="0" w:color="auto"/>
            </w:tcBorders>
            <w:shd w:val="clear" w:color="auto" w:fill="auto"/>
          </w:tcPr>
          <w:p w14:paraId="5946D405" w14:textId="77777777" w:rsidR="00BA57D2" w:rsidRPr="001B23D8" w:rsidRDefault="00833B14" w:rsidP="009071E4">
            <w:pPr>
              <w:pStyle w:val="NormalWeb"/>
              <w:numPr>
                <w:ilvl w:val="0"/>
                <w:numId w:val="22"/>
              </w:numPr>
              <w:spacing w:before="0" w:beforeAutospacing="0" w:after="0" w:afterAutospacing="0"/>
              <w:rPr>
                <w:color w:val="000000"/>
              </w:rPr>
            </w:pPr>
            <w:r>
              <w:rPr>
                <w:color w:val="000000"/>
              </w:rPr>
              <w:lastRenderedPageBreak/>
              <w:t xml:space="preserve">Students will demonstrate understanding of the </w:t>
            </w:r>
            <w:r w:rsidR="00BA57D2" w:rsidRPr="001B23D8">
              <w:rPr>
                <w:color w:val="000000"/>
              </w:rPr>
              <w:t xml:space="preserve">physical and cultural characteristics of the </w:t>
            </w:r>
            <w:r>
              <w:rPr>
                <w:color w:val="000000"/>
              </w:rPr>
              <w:t xml:space="preserve">Northeast </w:t>
            </w:r>
            <w:r w:rsidR="00BA57D2" w:rsidRPr="001B23D8">
              <w:rPr>
                <w:color w:val="000000"/>
              </w:rPr>
              <w:t>region.</w:t>
            </w:r>
          </w:p>
          <w:p w14:paraId="5946D406" w14:textId="77777777" w:rsidR="00BA57D2" w:rsidRPr="001B23D8" w:rsidRDefault="00BA57D2" w:rsidP="009071E4">
            <w:pPr>
              <w:pStyle w:val="NormalWeb"/>
              <w:numPr>
                <w:ilvl w:val="0"/>
                <w:numId w:val="22"/>
              </w:numPr>
              <w:spacing w:before="0" w:beforeAutospacing="0" w:after="0" w:afterAutospacing="0"/>
              <w:rPr>
                <w:color w:val="000000"/>
              </w:rPr>
            </w:pPr>
            <w:r w:rsidRPr="001B23D8">
              <w:rPr>
                <w:color w:val="000000"/>
              </w:rPr>
              <w:t xml:space="preserve">Analyze the environmental features of Rochester and New York State. </w:t>
            </w:r>
          </w:p>
          <w:p w14:paraId="5946D407" w14:textId="77777777" w:rsidR="00BA57D2" w:rsidRPr="001B23D8" w:rsidRDefault="00833B14" w:rsidP="009071E4">
            <w:pPr>
              <w:pStyle w:val="NormalWeb"/>
              <w:numPr>
                <w:ilvl w:val="0"/>
                <w:numId w:val="22"/>
              </w:numPr>
              <w:spacing w:before="0" w:beforeAutospacing="0" w:after="0" w:afterAutospacing="0"/>
              <w:rPr>
                <w:color w:val="000000"/>
              </w:rPr>
            </w:pPr>
            <w:r>
              <w:rPr>
                <w:color w:val="000000"/>
              </w:rPr>
              <w:t xml:space="preserve">Students will acquire skills </w:t>
            </w:r>
            <w:r w:rsidR="00BA57D2" w:rsidRPr="001B23D8">
              <w:rPr>
                <w:color w:val="000000"/>
              </w:rPr>
              <w:t xml:space="preserve">in </w:t>
            </w:r>
            <w:r>
              <w:rPr>
                <w:color w:val="000000"/>
              </w:rPr>
              <w:t xml:space="preserve">geographic </w:t>
            </w:r>
            <w:r w:rsidR="00BA57D2" w:rsidRPr="001B23D8">
              <w:rPr>
                <w:color w:val="000000"/>
              </w:rPr>
              <w:t>absolute and relative terms, major landforms, bodies of water and natural resources in New York State.</w:t>
            </w:r>
          </w:p>
        </w:tc>
        <w:tc>
          <w:tcPr>
            <w:tcW w:w="1003" w:type="pct"/>
            <w:gridSpan w:val="2"/>
            <w:tcBorders>
              <w:bottom w:val="single" w:sz="4" w:space="0" w:color="auto"/>
            </w:tcBorders>
            <w:shd w:val="clear" w:color="auto" w:fill="auto"/>
          </w:tcPr>
          <w:p w14:paraId="5946D408" w14:textId="77777777" w:rsidR="003D0709" w:rsidRPr="00A32A1F" w:rsidRDefault="003D0709" w:rsidP="009071E4">
            <w:pPr>
              <w:pStyle w:val="ListParagraph"/>
              <w:numPr>
                <w:ilvl w:val="0"/>
                <w:numId w:val="24"/>
              </w:numPr>
              <w:autoSpaceDE w:val="0"/>
              <w:autoSpaceDN w:val="0"/>
              <w:adjustRightInd w:val="0"/>
              <w:rPr>
                <w:b/>
                <w:color w:val="000000"/>
              </w:rPr>
            </w:pPr>
            <w:r w:rsidRPr="00A32A1F">
              <w:rPr>
                <w:b/>
                <w:color w:val="000000"/>
              </w:rPr>
              <w:t>Local Geography</w:t>
            </w:r>
          </w:p>
          <w:p w14:paraId="5946D409" w14:textId="77777777" w:rsidR="003D0709" w:rsidRPr="00A32A1F" w:rsidRDefault="00AE3F19" w:rsidP="009071E4">
            <w:pPr>
              <w:pStyle w:val="ListParagraph"/>
              <w:numPr>
                <w:ilvl w:val="1"/>
                <w:numId w:val="24"/>
              </w:numPr>
              <w:autoSpaceDE w:val="0"/>
              <w:autoSpaceDN w:val="0"/>
              <w:adjustRightInd w:val="0"/>
              <w:rPr>
                <w:color w:val="000000"/>
              </w:rPr>
            </w:pPr>
            <w:r w:rsidRPr="00A32A1F">
              <w:rPr>
                <w:color w:val="000000"/>
              </w:rPr>
              <w:t>State and local facts (</w:t>
            </w:r>
            <w:r w:rsidR="003D0709" w:rsidRPr="00A32A1F">
              <w:rPr>
                <w:color w:val="000000"/>
              </w:rPr>
              <w:t>state motto, capital, population, empire state, tree, flower, bird</w:t>
            </w:r>
            <w:r w:rsidRPr="00A32A1F">
              <w:rPr>
                <w:color w:val="000000"/>
              </w:rPr>
              <w:t>)</w:t>
            </w:r>
          </w:p>
          <w:p w14:paraId="5946D40A" w14:textId="77777777" w:rsidR="003D0709" w:rsidRPr="00A32A1F" w:rsidRDefault="00AE3F19" w:rsidP="009071E4">
            <w:pPr>
              <w:pStyle w:val="ListParagraph"/>
              <w:numPr>
                <w:ilvl w:val="1"/>
                <w:numId w:val="24"/>
              </w:numPr>
              <w:autoSpaceDE w:val="0"/>
              <w:autoSpaceDN w:val="0"/>
              <w:adjustRightInd w:val="0"/>
              <w:rPr>
                <w:color w:val="000000"/>
              </w:rPr>
            </w:pPr>
            <w:r w:rsidRPr="00A32A1F">
              <w:rPr>
                <w:color w:val="000000"/>
              </w:rPr>
              <w:t xml:space="preserve">Rochester trivia (nickname, population, landforms, physical features, lakes, rivers, and neighboring states) </w:t>
            </w:r>
          </w:p>
          <w:p w14:paraId="5946D40B" w14:textId="77777777" w:rsidR="001B23D8" w:rsidRPr="00A32A1F" w:rsidRDefault="001B23D8" w:rsidP="009071E4">
            <w:pPr>
              <w:pStyle w:val="ListParagraph"/>
              <w:numPr>
                <w:ilvl w:val="0"/>
                <w:numId w:val="24"/>
              </w:numPr>
              <w:autoSpaceDE w:val="0"/>
              <w:autoSpaceDN w:val="0"/>
              <w:adjustRightInd w:val="0"/>
              <w:rPr>
                <w:b/>
                <w:color w:val="000000"/>
              </w:rPr>
            </w:pPr>
            <w:r w:rsidRPr="00A32A1F">
              <w:rPr>
                <w:b/>
                <w:color w:val="000000"/>
              </w:rPr>
              <w:t>World in Spatial Terms</w:t>
            </w:r>
          </w:p>
          <w:p w14:paraId="5946D40C" w14:textId="77777777" w:rsidR="001B23D8" w:rsidRPr="00A32A1F" w:rsidRDefault="001B23D8" w:rsidP="009071E4">
            <w:pPr>
              <w:pStyle w:val="ListParagraph"/>
              <w:numPr>
                <w:ilvl w:val="1"/>
                <w:numId w:val="24"/>
              </w:numPr>
              <w:autoSpaceDE w:val="0"/>
              <w:autoSpaceDN w:val="0"/>
              <w:adjustRightInd w:val="0"/>
              <w:rPr>
                <w:color w:val="000000"/>
              </w:rPr>
            </w:pPr>
            <w:r w:rsidRPr="00A32A1F">
              <w:rPr>
                <w:color w:val="000000"/>
              </w:rPr>
              <w:t>Use cardinal and intermediate directions to describe the relative lo</w:t>
            </w:r>
            <w:r w:rsidR="003D0709" w:rsidRPr="00A32A1F">
              <w:rPr>
                <w:color w:val="000000"/>
              </w:rPr>
              <w:t xml:space="preserve">cation of significant places in </w:t>
            </w:r>
            <w:r w:rsidRPr="00A32A1F">
              <w:rPr>
                <w:color w:val="000000"/>
              </w:rPr>
              <w:t>the United States.</w:t>
            </w:r>
            <w:r w:rsidR="00DF23F3">
              <w:rPr>
                <w:color w:val="000000"/>
              </w:rPr>
              <w:t xml:space="preserve"> Explain where Rochester, New York is located nationally and globally. </w:t>
            </w:r>
          </w:p>
          <w:p w14:paraId="5946D40D" w14:textId="77777777" w:rsidR="00AF61EF" w:rsidRPr="00A32A1F" w:rsidRDefault="001B23D8" w:rsidP="009071E4">
            <w:pPr>
              <w:pStyle w:val="ListParagraph"/>
              <w:numPr>
                <w:ilvl w:val="1"/>
                <w:numId w:val="24"/>
              </w:numPr>
              <w:autoSpaceDE w:val="0"/>
              <w:autoSpaceDN w:val="0"/>
              <w:adjustRightInd w:val="0"/>
              <w:rPr>
                <w:color w:val="000000"/>
              </w:rPr>
            </w:pPr>
            <w:r w:rsidRPr="00A32A1F">
              <w:rPr>
                <w:color w:val="000000"/>
              </w:rPr>
              <w:t xml:space="preserve">Use maps to describe elevation, climate, and patterns of population density in </w:t>
            </w:r>
            <w:r w:rsidR="003D0709" w:rsidRPr="00A32A1F">
              <w:rPr>
                <w:color w:val="000000"/>
              </w:rPr>
              <w:t>New York State</w:t>
            </w:r>
            <w:r w:rsidRPr="00A32A1F">
              <w:rPr>
                <w:color w:val="000000"/>
              </w:rPr>
              <w:t>.</w:t>
            </w:r>
          </w:p>
          <w:p w14:paraId="5946D40E" w14:textId="77777777" w:rsidR="003D0709" w:rsidRPr="00A32A1F" w:rsidRDefault="003D0709" w:rsidP="009071E4">
            <w:pPr>
              <w:pStyle w:val="ListParagraph"/>
              <w:numPr>
                <w:ilvl w:val="0"/>
                <w:numId w:val="24"/>
              </w:numPr>
              <w:autoSpaceDE w:val="0"/>
              <w:autoSpaceDN w:val="0"/>
              <w:adjustRightInd w:val="0"/>
              <w:rPr>
                <w:b/>
                <w:color w:val="000000"/>
              </w:rPr>
            </w:pPr>
            <w:r w:rsidRPr="00A32A1F">
              <w:rPr>
                <w:b/>
                <w:color w:val="000000"/>
              </w:rPr>
              <w:t>Places and Regions</w:t>
            </w:r>
          </w:p>
          <w:p w14:paraId="5946D40F" w14:textId="77777777" w:rsidR="003D0709" w:rsidRPr="00A32A1F" w:rsidRDefault="003D0709" w:rsidP="009071E4">
            <w:pPr>
              <w:pStyle w:val="ListParagraph"/>
              <w:numPr>
                <w:ilvl w:val="1"/>
                <w:numId w:val="24"/>
              </w:numPr>
              <w:autoSpaceDE w:val="0"/>
              <w:autoSpaceDN w:val="0"/>
              <w:adjustRightInd w:val="0"/>
              <w:rPr>
                <w:color w:val="000000"/>
              </w:rPr>
            </w:pPr>
            <w:r w:rsidRPr="00A32A1F">
              <w:rPr>
                <w:color w:val="000000"/>
              </w:rPr>
              <w:t>Describe ways in which the United States can be</w:t>
            </w:r>
            <w:r w:rsidR="00DF23F3">
              <w:rPr>
                <w:color w:val="000000"/>
              </w:rPr>
              <w:t xml:space="preserve"> divided into different regions and the regional characteristics of </w:t>
            </w:r>
            <w:r w:rsidR="00DF23F3">
              <w:rPr>
                <w:color w:val="000000"/>
              </w:rPr>
              <w:lastRenderedPageBreak/>
              <w:t>Rochester, New York</w:t>
            </w:r>
            <w:r w:rsidR="00DF23F3" w:rsidRPr="00A32A1F">
              <w:rPr>
                <w:color w:val="000000"/>
              </w:rPr>
              <w:t xml:space="preserve"> (</w:t>
            </w:r>
            <w:r w:rsidRPr="00A32A1F">
              <w:rPr>
                <w:color w:val="000000"/>
              </w:rPr>
              <w:t>e.g., political</w:t>
            </w:r>
            <w:r w:rsidR="00A32A1F">
              <w:rPr>
                <w:color w:val="000000"/>
              </w:rPr>
              <w:t xml:space="preserve"> </w:t>
            </w:r>
            <w:r w:rsidRPr="00A32A1F">
              <w:rPr>
                <w:color w:val="000000"/>
              </w:rPr>
              <w:t>economic</w:t>
            </w:r>
            <w:r w:rsidR="00363E59">
              <w:rPr>
                <w:color w:val="000000"/>
              </w:rPr>
              <w:t>,</w:t>
            </w:r>
            <w:r w:rsidRPr="00A32A1F">
              <w:rPr>
                <w:color w:val="000000"/>
              </w:rPr>
              <w:t xml:space="preserve"> </w:t>
            </w:r>
            <w:r w:rsidR="00363E59">
              <w:rPr>
                <w:color w:val="000000"/>
              </w:rPr>
              <w:t>l</w:t>
            </w:r>
            <w:r w:rsidRPr="00A32A1F">
              <w:rPr>
                <w:color w:val="000000"/>
              </w:rPr>
              <w:t>andform</w:t>
            </w:r>
            <w:r w:rsidR="00363E59">
              <w:rPr>
                <w:color w:val="000000"/>
              </w:rPr>
              <w:t>s,</w:t>
            </w:r>
            <w:r w:rsidRPr="00A32A1F">
              <w:rPr>
                <w:color w:val="000000"/>
              </w:rPr>
              <w:t xml:space="preserve"> vegetation regions).</w:t>
            </w:r>
          </w:p>
          <w:p w14:paraId="5946D410" w14:textId="77777777" w:rsidR="00A32A1F" w:rsidRPr="00A32A1F" w:rsidRDefault="00A32A1F" w:rsidP="00833B14">
            <w:pPr>
              <w:pStyle w:val="ListParagraph"/>
              <w:autoSpaceDE w:val="0"/>
              <w:autoSpaceDN w:val="0"/>
              <w:adjustRightInd w:val="0"/>
              <w:rPr>
                <w:color w:val="000000"/>
              </w:rPr>
            </w:pPr>
          </w:p>
        </w:tc>
        <w:tc>
          <w:tcPr>
            <w:tcW w:w="988" w:type="pct"/>
            <w:tcBorders>
              <w:bottom w:val="single" w:sz="4" w:space="0" w:color="auto"/>
            </w:tcBorders>
            <w:shd w:val="clear" w:color="auto" w:fill="auto"/>
          </w:tcPr>
          <w:p w14:paraId="5946D411" w14:textId="77777777" w:rsidR="00AE090D" w:rsidRPr="00BA57D2" w:rsidRDefault="00772FB5" w:rsidP="009071E4">
            <w:pPr>
              <w:pStyle w:val="ListParagraph"/>
              <w:numPr>
                <w:ilvl w:val="0"/>
                <w:numId w:val="23"/>
              </w:numPr>
            </w:pPr>
            <w:r w:rsidRPr="00BA57D2">
              <w:lastRenderedPageBreak/>
              <w:t>Create, label and</w:t>
            </w:r>
            <w:r w:rsidR="00AF61EF" w:rsidRPr="00BA57D2">
              <w:t xml:space="preserve"> color code a </w:t>
            </w:r>
            <w:r w:rsidR="005621B0">
              <w:t xml:space="preserve">       </w:t>
            </w:r>
            <w:r w:rsidR="00AF61EF" w:rsidRPr="00BA57D2">
              <w:t>map that depicts bodies of water, and landforms found on a topographical map</w:t>
            </w:r>
            <w:r w:rsidRPr="00BA57D2">
              <w:t>. Compare this map with landforms found in Rochester, New York.</w:t>
            </w:r>
          </w:p>
          <w:p w14:paraId="5946D412" w14:textId="77777777" w:rsidR="00AE090D" w:rsidRPr="00BA57D2" w:rsidRDefault="00AE090D" w:rsidP="009071E4">
            <w:pPr>
              <w:pStyle w:val="ListParagraph"/>
              <w:numPr>
                <w:ilvl w:val="0"/>
                <w:numId w:val="23"/>
              </w:numPr>
            </w:pPr>
            <w:r w:rsidRPr="00BA57D2">
              <w:t xml:space="preserve">Present a research report that shows </w:t>
            </w:r>
            <w:r w:rsidR="00833B14">
              <w:t xml:space="preserve">state and local facts, </w:t>
            </w:r>
            <w:r w:rsidR="007E1007" w:rsidRPr="00BA57D2">
              <w:t xml:space="preserve">geographic features and </w:t>
            </w:r>
            <w:r w:rsidRPr="00BA57D2">
              <w:t xml:space="preserve">land use locally, </w:t>
            </w:r>
            <w:r w:rsidR="007E1007" w:rsidRPr="00BA57D2">
              <w:t>or in Cities throughout New</w:t>
            </w:r>
            <w:r w:rsidRPr="00BA57D2">
              <w:t xml:space="preserve"> York State (e.g., in farming industry, homes or businesses). </w:t>
            </w:r>
          </w:p>
          <w:p w14:paraId="5946D413" w14:textId="77777777" w:rsidR="00E03278" w:rsidRPr="00BA57D2" w:rsidRDefault="00E03278" w:rsidP="009071E4">
            <w:pPr>
              <w:pStyle w:val="ListParagraph"/>
              <w:numPr>
                <w:ilvl w:val="0"/>
                <w:numId w:val="23"/>
              </w:numPr>
            </w:pPr>
            <w:r w:rsidRPr="00BA57D2">
              <w:t>Students will demonstrate a clear understanding of maps by making their own topography maps. Using maps,</w:t>
            </w:r>
            <w:r w:rsidR="00A32A1F">
              <w:t xml:space="preserve"> </w:t>
            </w:r>
            <w:r w:rsidRPr="00BA57D2">
              <w:t xml:space="preserve">textbooks, </w:t>
            </w:r>
            <w:r w:rsidR="00833B14">
              <w:t>regional</w:t>
            </w:r>
            <w:r w:rsidRPr="00BA57D2">
              <w:t xml:space="preserve"> </w:t>
            </w:r>
            <w:r w:rsidR="002D6DE5" w:rsidRPr="00BA57D2">
              <w:t>descriptions, and</w:t>
            </w:r>
            <w:r w:rsidRPr="00BA57D2">
              <w:t xml:space="preserve"> teacher directions, students will accurately build a New York State map that identifies regions, landforms, settlements, major cities, products, and industries in New York. </w:t>
            </w:r>
            <w:r w:rsidR="00833B14">
              <w:t>(New York State Cookie Map)</w:t>
            </w:r>
          </w:p>
        </w:tc>
      </w:tr>
      <w:tr w:rsidR="00C705ED" w:rsidRPr="00D3537B" w14:paraId="5946D439" w14:textId="77777777" w:rsidTr="001D7335">
        <w:trPr>
          <w:trHeight w:val="332"/>
        </w:trPr>
        <w:tc>
          <w:tcPr>
            <w:tcW w:w="1666" w:type="pct"/>
            <w:gridSpan w:val="3"/>
            <w:tcBorders>
              <w:right w:val="nil"/>
            </w:tcBorders>
          </w:tcPr>
          <w:p w14:paraId="5946D415" w14:textId="77777777" w:rsidR="00C705ED" w:rsidRDefault="00C705ED" w:rsidP="005B3816">
            <w:pPr>
              <w:rPr>
                <w:sz w:val="22"/>
                <w:szCs w:val="22"/>
              </w:rPr>
            </w:pPr>
            <w:r>
              <w:rPr>
                <w:sz w:val="22"/>
                <w:szCs w:val="22"/>
              </w:rPr>
              <w:lastRenderedPageBreak/>
              <w:t>Resources:</w:t>
            </w:r>
          </w:p>
          <w:p w14:paraId="5946D416" w14:textId="77777777" w:rsidR="00C705ED" w:rsidRDefault="00C705ED" w:rsidP="005B3816">
            <w:pPr>
              <w:rPr>
                <w:sz w:val="22"/>
                <w:szCs w:val="22"/>
              </w:rPr>
            </w:pPr>
          </w:p>
          <w:p w14:paraId="5946D417" w14:textId="77777777" w:rsidR="00C705ED" w:rsidRDefault="00C705ED" w:rsidP="004C47DF">
            <w:pPr>
              <w:rPr>
                <w:b/>
                <w:sz w:val="20"/>
                <w:szCs w:val="20"/>
              </w:rPr>
            </w:pPr>
            <w:r w:rsidRPr="004A7B5D">
              <w:rPr>
                <w:b/>
                <w:sz w:val="20"/>
                <w:szCs w:val="20"/>
              </w:rPr>
              <w:t>History Alive/Geography</w:t>
            </w:r>
          </w:p>
          <w:p w14:paraId="5946D418" w14:textId="77777777" w:rsidR="00C705ED" w:rsidRDefault="00C705ED" w:rsidP="005B3816">
            <w:pPr>
              <w:rPr>
                <w:sz w:val="22"/>
                <w:szCs w:val="22"/>
              </w:rPr>
            </w:pPr>
          </w:p>
          <w:p w14:paraId="5946D419" w14:textId="77777777" w:rsidR="00C705ED" w:rsidRDefault="0029678A" w:rsidP="005B3816">
            <w:pPr>
              <w:rPr>
                <w:rStyle w:val="Hyperlink"/>
                <w:b/>
                <w:sz w:val="20"/>
                <w:szCs w:val="20"/>
              </w:rPr>
            </w:pPr>
            <w:hyperlink r:id="rId12" w:history="1">
              <w:r w:rsidR="00C705ED">
                <w:rPr>
                  <w:rStyle w:val="Hyperlink"/>
                  <w:b/>
                  <w:sz w:val="20"/>
                  <w:szCs w:val="20"/>
                </w:rPr>
                <w:t>Unit 1 SharePoint resources</w:t>
              </w:r>
            </w:hyperlink>
          </w:p>
          <w:p w14:paraId="5946D41A" w14:textId="77777777" w:rsidR="00C705ED" w:rsidRPr="00C34B16" w:rsidRDefault="00C705ED" w:rsidP="005B3816">
            <w:pPr>
              <w:rPr>
                <w:rStyle w:val="Hyperlink"/>
                <w:b/>
                <w:sz w:val="20"/>
                <w:szCs w:val="20"/>
              </w:rPr>
            </w:pPr>
          </w:p>
          <w:p w14:paraId="5946D41B" w14:textId="77777777" w:rsidR="00C705ED" w:rsidRPr="00C705ED" w:rsidRDefault="00C705ED" w:rsidP="005B3816">
            <w:pPr>
              <w:rPr>
                <w:b/>
                <w:sz w:val="20"/>
                <w:szCs w:val="20"/>
              </w:rPr>
            </w:pPr>
            <w:r w:rsidRPr="00C705ED">
              <w:rPr>
                <w:b/>
                <w:sz w:val="20"/>
                <w:szCs w:val="20"/>
              </w:rPr>
              <w:t>New York State Facts</w:t>
            </w:r>
          </w:p>
          <w:p w14:paraId="5946D41C" w14:textId="77777777" w:rsidR="00C705ED" w:rsidRDefault="0029678A" w:rsidP="00A90E5A">
            <w:pPr>
              <w:rPr>
                <w:rStyle w:val="Hyperlink"/>
                <w:b/>
                <w:sz w:val="20"/>
                <w:szCs w:val="20"/>
              </w:rPr>
            </w:pPr>
            <w:hyperlink r:id="rId13" w:history="1">
              <w:r w:rsidR="00C705ED" w:rsidRPr="005D33B9">
                <w:rPr>
                  <w:rStyle w:val="Hyperlink"/>
                  <w:b/>
                  <w:sz w:val="20"/>
                  <w:szCs w:val="20"/>
                </w:rPr>
                <w:t>http://www.infoplease.com/ipa/A0108252.html</w:t>
              </w:r>
            </w:hyperlink>
          </w:p>
          <w:p w14:paraId="5946D41D" w14:textId="77777777" w:rsidR="00C705ED" w:rsidRPr="005D33B9" w:rsidRDefault="00C705ED" w:rsidP="00A90E5A">
            <w:pPr>
              <w:rPr>
                <w:b/>
                <w:sz w:val="20"/>
                <w:szCs w:val="20"/>
              </w:rPr>
            </w:pPr>
          </w:p>
          <w:p w14:paraId="5946D41E" w14:textId="77777777" w:rsidR="00C705ED" w:rsidRPr="005D33B9" w:rsidRDefault="00C705ED" w:rsidP="00A90E5A">
            <w:pPr>
              <w:rPr>
                <w:b/>
                <w:sz w:val="20"/>
                <w:szCs w:val="20"/>
              </w:rPr>
            </w:pPr>
            <w:r>
              <w:rPr>
                <w:b/>
                <w:sz w:val="20"/>
                <w:szCs w:val="20"/>
              </w:rPr>
              <w:t>Physical Geography of New York</w:t>
            </w:r>
          </w:p>
          <w:p w14:paraId="5946D41F" w14:textId="77777777" w:rsidR="00C705ED" w:rsidRDefault="0029678A" w:rsidP="00A90E5A">
            <w:pPr>
              <w:rPr>
                <w:rStyle w:val="Hyperlink"/>
                <w:b/>
                <w:sz w:val="20"/>
                <w:szCs w:val="20"/>
              </w:rPr>
            </w:pPr>
            <w:hyperlink r:id="rId14" w:history="1">
              <w:r w:rsidR="00C705ED" w:rsidRPr="005D33B9">
                <w:rPr>
                  <w:rStyle w:val="Hyperlink"/>
                  <w:b/>
                  <w:sz w:val="20"/>
                  <w:szCs w:val="20"/>
                </w:rPr>
                <w:t>http://www.nygeo.org/ny_geo.html</w:t>
              </w:r>
            </w:hyperlink>
          </w:p>
          <w:p w14:paraId="5946D420" w14:textId="77777777" w:rsidR="00C705ED" w:rsidRPr="005D33B9" w:rsidRDefault="00C705ED" w:rsidP="00A90E5A">
            <w:pPr>
              <w:rPr>
                <w:b/>
                <w:sz w:val="20"/>
                <w:szCs w:val="20"/>
              </w:rPr>
            </w:pPr>
          </w:p>
          <w:p w14:paraId="5946D421" w14:textId="77777777" w:rsidR="00C705ED" w:rsidRPr="005D33B9" w:rsidRDefault="00C705ED" w:rsidP="00A90E5A">
            <w:pPr>
              <w:rPr>
                <w:b/>
                <w:sz w:val="20"/>
                <w:szCs w:val="20"/>
              </w:rPr>
            </w:pPr>
            <w:r>
              <w:rPr>
                <w:b/>
                <w:sz w:val="20"/>
                <w:szCs w:val="20"/>
              </w:rPr>
              <w:t>What would you like to know about Rochester?</w:t>
            </w:r>
          </w:p>
          <w:p w14:paraId="5946D422" w14:textId="77777777" w:rsidR="00C705ED" w:rsidRDefault="0029678A" w:rsidP="00A90E5A">
            <w:pPr>
              <w:rPr>
                <w:rStyle w:val="Hyperlink"/>
                <w:b/>
                <w:sz w:val="20"/>
                <w:szCs w:val="20"/>
              </w:rPr>
            </w:pPr>
            <w:hyperlink r:id="rId15" w:history="1">
              <w:r w:rsidR="00C705ED" w:rsidRPr="005D33B9">
                <w:rPr>
                  <w:rStyle w:val="Hyperlink"/>
                  <w:b/>
                  <w:sz w:val="20"/>
                  <w:szCs w:val="20"/>
                </w:rPr>
                <w:t>http://www.usacitiesonline.com/nycountyrochester.htm</w:t>
              </w:r>
            </w:hyperlink>
          </w:p>
          <w:p w14:paraId="5946D423" w14:textId="77777777" w:rsidR="00C705ED" w:rsidRDefault="00C705ED" w:rsidP="00A90E5A">
            <w:pPr>
              <w:rPr>
                <w:rStyle w:val="Hyperlink"/>
                <w:b/>
                <w:sz w:val="20"/>
                <w:szCs w:val="20"/>
              </w:rPr>
            </w:pPr>
          </w:p>
          <w:p w14:paraId="5946D424" w14:textId="77777777" w:rsidR="00C705ED" w:rsidRPr="005D33B9" w:rsidRDefault="00C705ED" w:rsidP="00A90E5A">
            <w:pPr>
              <w:rPr>
                <w:b/>
                <w:sz w:val="20"/>
                <w:szCs w:val="20"/>
              </w:rPr>
            </w:pPr>
          </w:p>
          <w:p w14:paraId="5946D425" w14:textId="77777777" w:rsidR="00C705ED" w:rsidRDefault="00C705ED" w:rsidP="00A90E5A">
            <w:pPr>
              <w:rPr>
                <w:b/>
                <w:sz w:val="20"/>
                <w:szCs w:val="20"/>
              </w:rPr>
            </w:pPr>
          </w:p>
          <w:p w14:paraId="5946D426" w14:textId="77777777" w:rsidR="00C705ED" w:rsidRPr="005D33B9" w:rsidRDefault="00C705ED" w:rsidP="00A90E5A">
            <w:pPr>
              <w:rPr>
                <w:b/>
                <w:sz w:val="20"/>
                <w:szCs w:val="20"/>
              </w:rPr>
            </w:pPr>
          </w:p>
          <w:p w14:paraId="5946D427" w14:textId="77777777" w:rsidR="00C705ED" w:rsidRDefault="00C705ED" w:rsidP="00A90E5A">
            <w:pPr>
              <w:pStyle w:val="ListParagraph"/>
              <w:ind w:left="360"/>
              <w:rPr>
                <w:sz w:val="22"/>
                <w:szCs w:val="22"/>
              </w:rPr>
            </w:pPr>
          </w:p>
        </w:tc>
        <w:tc>
          <w:tcPr>
            <w:tcW w:w="1667" w:type="pct"/>
            <w:gridSpan w:val="3"/>
            <w:tcBorders>
              <w:left w:val="nil"/>
              <w:right w:val="nil"/>
            </w:tcBorders>
          </w:tcPr>
          <w:p w14:paraId="5946D428" w14:textId="77777777" w:rsidR="00C705ED" w:rsidRDefault="00C705ED" w:rsidP="005B3816">
            <w:pPr>
              <w:rPr>
                <w:b/>
                <w:sz w:val="20"/>
                <w:szCs w:val="20"/>
              </w:rPr>
            </w:pPr>
          </w:p>
          <w:p w14:paraId="5946D429" w14:textId="77777777" w:rsidR="00C705ED" w:rsidRDefault="00C705ED" w:rsidP="005B3816">
            <w:pPr>
              <w:rPr>
                <w:b/>
                <w:sz w:val="20"/>
                <w:szCs w:val="20"/>
              </w:rPr>
            </w:pPr>
          </w:p>
          <w:p w14:paraId="5946D42A" w14:textId="77777777" w:rsidR="00C705ED" w:rsidRPr="00C705ED" w:rsidRDefault="00C705ED" w:rsidP="005B3816">
            <w:pPr>
              <w:rPr>
                <w:b/>
                <w:sz w:val="20"/>
                <w:szCs w:val="20"/>
              </w:rPr>
            </w:pPr>
            <w:r w:rsidRPr="00C705ED">
              <w:rPr>
                <w:b/>
                <w:sz w:val="20"/>
                <w:szCs w:val="20"/>
              </w:rPr>
              <w:t>Google Earth</w:t>
            </w:r>
          </w:p>
          <w:p w14:paraId="5946D42B" w14:textId="77777777" w:rsidR="00C705ED" w:rsidRDefault="0029678A" w:rsidP="00227264">
            <w:pPr>
              <w:rPr>
                <w:rStyle w:val="Hyperlink"/>
                <w:b/>
                <w:sz w:val="20"/>
                <w:szCs w:val="20"/>
              </w:rPr>
            </w:pPr>
            <w:hyperlink r:id="rId16" w:history="1">
              <w:r w:rsidR="00C705ED" w:rsidRPr="00AE2E75">
                <w:rPr>
                  <w:rStyle w:val="Hyperlink"/>
                  <w:b/>
                  <w:sz w:val="20"/>
                  <w:szCs w:val="20"/>
                </w:rPr>
                <w:t>http://www.google.com/earth/index.html</w:t>
              </w:r>
            </w:hyperlink>
          </w:p>
          <w:p w14:paraId="5946D42C" w14:textId="77777777" w:rsidR="00C705ED" w:rsidRDefault="00C705ED" w:rsidP="00227264">
            <w:pPr>
              <w:rPr>
                <w:b/>
                <w:sz w:val="20"/>
                <w:szCs w:val="20"/>
              </w:rPr>
            </w:pPr>
          </w:p>
          <w:p w14:paraId="5946D42D" w14:textId="77777777" w:rsidR="00C705ED" w:rsidRDefault="00C705ED" w:rsidP="00227264">
            <w:pPr>
              <w:rPr>
                <w:b/>
                <w:sz w:val="20"/>
                <w:szCs w:val="20"/>
              </w:rPr>
            </w:pPr>
            <w:r>
              <w:rPr>
                <w:b/>
                <w:sz w:val="20"/>
                <w:szCs w:val="20"/>
              </w:rPr>
              <w:t>Google Earth lessons</w:t>
            </w:r>
          </w:p>
          <w:p w14:paraId="5946D42E" w14:textId="77777777" w:rsidR="00C705ED" w:rsidRDefault="0029678A" w:rsidP="00227264">
            <w:pPr>
              <w:rPr>
                <w:rStyle w:val="Hyperlink"/>
                <w:b/>
                <w:sz w:val="20"/>
                <w:szCs w:val="20"/>
              </w:rPr>
            </w:pPr>
            <w:hyperlink r:id="rId17" w:history="1">
              <w:r w:rsidR="00C705ED" w:rsidRPr="00AE2E75">
                <w:rPr>
                  <w:rStyle w:val="Hyperlink"/>
                  <w:b/>
                  <w:sz w:val="20"/>
                  <w:szCs w:val="20"/>
                </w:rPr>
                <w:t>http://www.gelessons.com/lessons/</w:t>
              </w:r>
            </w:hyperlink>
          </w:p>
          <w:p w14:paraId="5946D42F" w14:textId="77777777" w:rsidR="001D7335" w:rsidRDefault="001D7335" w:rsidP="00227264">
            <w:pPr>
              <w:rPr>
                <w:b/>
                <w:sz w:val="20"/>
                <w:szCs w:val="20"/>
              </w:rPr>
            </w:pPr>
          </w:p>
          <w:p w14:paraId="5946D430" w14:textId="77777777" w:rsidR="001D7335" w:rsidRPr="005D33B9" w:rsidRDefault="001D7335" w:rsidP="001D7335">
            <w:pPr>
              <w:rPr>
                <w:b/>
                <w:sz w:val="20"/>
                <w:szCs w:val="20"/>
              </w:rPr>
            </w:pPr>
            <w:r>
              <w:rPr>
                <w:b/>
                <w:sz w:val="20"/>
                <w:szCs w:val="20"/>
              </w:rPr>
              <w:t>New York Geography online fieldtrip</w:t>
            </w:r>
          </w:p>
          <w:p w14:paraId="5946D431" w14:textId="77777777" w:rsidR="001D7335" w:rsidRDefault="0029678A" w:rsidP="001D7335">
            <w:pPr>
              <w:rPr>
                <w:rStyle w:val="Hyperlink"/>
                <w:b/>
                <w:sz w:val="20"/>
                <w:szCs w:val="20"/>
              </w:rPr>
            </w:pPr>
            <w:hyperlink r:id="rId18" w:history="1">
              <w:r w:rsidR="001D7335" w:rsidRPr="005D33B9">
                <w:rPr>
                  <w:rStyle w:val="Hyperlink"/>
                  <w:b/>
                  <w:sz w:val="20"/>
                  <w:szCs w:val="20"/>
                </w:rPr>
                <w:t>http://www.resources4homeschoolers.com/New_York_Geography.html</w:t>
              </w:r>
            </w:hyperlink>
          </w:p>
          <w:p w14:paraId="5946D432" w14:textId="77777777" w:rsidR="001D7335" w:rsidRDefault="001D7335" w:rsidP="001D7335">
            <w:pPr>
              <w:rPr>
                <w:rStyle w:val="Hyperlink"/>
                <w:b/>
                <w:sz w:val="20"/>
                <w:szCs w:val="20"/>
              </w:rPr>
            </w:pPr>
          </w:p>
          <w:p w14:paraId="5946D433" w14:textId="77777777" w:rsidR="001D7335" w:rsidRPr="00C705ED" w:rsidRDefault="001D7335" w:rsidP="001D7335">
            <w:pPr>
              <w:rPr>
                <w:b/>
                <w:sz w:val="20"/>
                <w:szCs w:val="20"/>
              </w:rPr>
            </w:pPr>
            <w:r w:rsidRPr="00C705ED">
              <w:rPr>
                <w:b/>
                <w:sz w:val="20"/>
                <w:szCs w:val="20"/>
              </w:rPr>
              <w:t>National atlas where we are</w:t>
            </w:r>
          </w:p>
          <w:p w14:paraId="5946D434" w14:textId="77777777" w:rsidR="001D7335" w:rsidRDefault="0029678A" w:rsidP="001D7335">
            <w:pPr>
              <w:rPr>
                <w:b/>
                <w:sz w:val="20"/>
                <w:szCs w:val="20"/>
              </w:rPr>
            </w:pPr>
            <w:hyperlink r:id="rId19" w:history="1">
              <w:r w:rsidR="001D7335" w:rsidRPr="00AE2E75">
                <w:rPr>
                  <w:rStyle w:val="Hyperlink"/>
                  <w:b/>
                  <w:sz w:val="20"/>
                  <w:szCs w:val="20"/>
                </w:rPr>
                <w:t>http://www.nationalatlas.gov/index.html</w:t>
              </w:r>
            </w:hyperlink>
          </w:p>
          <w:p w14:paraId="5946D435" w14:textId="77777777" w:rsidR="00C705ED" w:rsidRPr="00F351AE" w:rsidRDefault="00C705ED" w:rsidP="00A90E5A">
            <w:pPr>
              <w:pStyle w:val="ListParagraph"/>
              <w:ind w:left="360"/>
              <w:rPr>
                <w:sz w:val="22"/>
                <w:szCs w:val="22"/>
              </w:rPr>
            </w:pPr>
          </w:p>
        </w:tc>
        <w:tc>
          <w:tcPr>
            <w:tcW w:w="1667" w:type="pct"/>
            <w:gridSpan w:val="2"/>
            <w:tcBorders>
              <w:left w:val="nil"/>
              <w:right w:val="single" w:sz="4" w:space="0" w:color="auto"/>
            </w:tcBorders>
          </w:tcPr>
          <w:p w14:paraId="5946D436" w14:textId="77777777" w:rsidR="00C705ED" w:rsidRDefault="00C705ED" w:rsidP="00C705ED">
            <w:pPr>
              <w:rPr>
                <w:b/>
                <w:sz w:val="20"/>
                <w:szCs w:val="20"/>
              </w:rPr>
            </w:pPr>
          </w:p>
          <w:p w14:paraId="5946D437" w14:textId="77777777" w:rsidR="00C705ED" w:rsidRDefault="00C705ED" w:rsidP="00C705ED">
            <w:pPr>
              <w:rPr>
                <w:b/>
                <w:sz w:val="20"/>
                <w:szCs w:val="20"/>
              </w:rPr>
            </w:pPr>
          </w:p>
          <w:p w14:paraId="5946D438" w14:textId="77777777" w:rsidR="00C705ED" w:rsidRPr="00F351AE" w:rsidRDefault="00C705ED" w:rsidP="001D7335">
            <w:pPr>
              <w:rPr>
                <w:sz w:val="22"/>
                <w:szCs w:val="22"/>
              </w:rPr>
            </w:pPr>
          </w:p>
        </w:tc>
      </w:tr>
    </w:tbl>
    <w:p w14:paraId="5946D43A" w14:textId="77777777" w:rsidR="00930E6D" w:rsidRDefault="00930E6D" w:rsidP="002D54AE"/>
    <w:p w14:paraId="5946D43B" w14:textId="77777777" w:rsidR="006E7686" w:rsidRDefault="006E7686" w:rsidP="002D54AE"/>
    <w:p w14:paraId="5946D43C" w14:textId="77777777" w:rsidR="006E7686" w:rsidRDefault="006E7686">
      <w:r>
        <w:br w:type="page"/>
      </w:r>
    </w:p>
    <w:p w14:paraId="5946D43D" w14:textId="77777777" w:rsidR="006E7686" w:rsidRDefault="006E7686" w:rsidP="002D5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980"/>
        <w:gridCol w:w="242"/>
        <w:gridCol w:w="2560"/>
        <w:gridCol w:w="1623"/>
        <w:gridCol w:w="1631"/>
        <w:gridCol w:w="2978"/>
        <w:gridCol w:w="800"/>
        <w:gridCol w:w="3582"/>
      </w:tblGrid>
      <w:tr w:rsidR="006E7686" w:rsidRPr="00D3537B" w14:paraId="5946D447" w14:textId="77777777" w:rsidTr="005F3136">
        <w:trPr>
          <w:trHeight w:val="96"/>
        </w:trPr>
        <w:tc>
          <w:tcPr>
            <w:tcW w:w="1562" w:type="pct"/>
            <w:gridSpan w:val="2"/>
            <w:tcBorders>
              <w:bottom w:val="single" w:sz="4" w:space="0" w:color="auto"/>
            </w:tcBorders>
            <w:shd w:val="clear" w:color="auto" w:fill="auto"/>
          </w:tcPr>
          <w:p w14:paraId="5946D43E" w14:textId="77777777" w:rsidR="006E7686" w:rsidRDefault="00D96563" w:rsidP="005621B0">
            <w:pPr>
              <w:jc w:val="center"/>
              <w:rPr>
                <w:b/>
                <w:bCs/>
                <w:sz w:val="32"/>
                <w:szCs w:val="20"/>
              </w:rPr>
            </w:pPr>
            <w:r>
              <w:rPr>
                <w:b/>
                <w:bCs/>
                <w:sz w:val="32"/>
                <w:szCs w:val="20"/>
              </w:rPr>
              <w:t xml:space="preserve">Unit 2: </w:t>
            </w:r>
            <w:r w:rsidR="006E7686">
              <w:rPr>
                <w:b/>
                <w:bCs/>
                <w:sz w:val="32"/>
                <w:szCs w:val="20"/>
              </w:rPr>
              <w:t>Native American Cultures in New York State</w:t>
            </w:r>
          </w:p>
          <w:p w14:paraId="5946D43F" w14:textId="77777777" w:rsidR="006E7686" w:rsidRPr="00D3537B" w:rsidRDefault="006E7686" w:rsidP="005621B0">
            <w:pPr>
              <w:jc w:val="center"/>
              <w:rPr>
                <w:b/>
              </w:rPr>
            </w:pPr>
            <w:r>
              <w:rPr>
                <w:bCs/>
                <w:szCs w:val="20"/>
              </w:rPr>
              <w:t>(4 weeks)</w:t>
            </w:r>
          </w:p>
        </w:tc>
        <w:tc>
          <w:tcPr>
            <w:tcW w:w="3438" w:type="pct"/>
            <w:gridSpan w:val="7"/>
            <w:tcBorders>
              <w:bottom w:val="single" w:sz="4" w:space="0" w:color="auto"/>
            </w:tcBorders>
            <w:shd w:val="clear" w:color="auto" w:fill="auto"/>
            <w:vAlign w:val="center"/>
          </w:tcPr>
          <w:p w14:paraId="5946D440" w14:textId="77777777" w:rsidR="006E7686" w:rsidRPr="00385675" w:rsidRDefault="006E7686" w:rsidP="00D96563">
            <w:r w:rsidRPr="00385675">
              <w:t xml:space="preserve">This unit will highlight the significant features </w:t>
            </w:r>
            <w:r w:rsidR="00D96563">
              <w:t xml:space="preserve">of the Iroquois (Haudenosaunee, </w:t>
            </w:r>
            <w:r w:rsidRPr="00385675">
              <w:t xml:space="preserve">People of the Longhouse) and the Algonquian cultures, the first inhabitants of our local region and State. </w:t>
            </w:r>
            <w:r w:rsidR="000570A0">
              <w:t xml:space="preserve">Understanding </w:t>
            </w:r>
            <w:r w:rsidRPr="00385675">
              <w:t xml:space="preserve">New York States geographic features </w:t>
            </w:r>
            <w:r w:rsidR="000570A0">
              <w:t xml:space="preserve">will assist </w:t>
            </w:r>
            <w:r w:rsidRPr="00385675">
              <w:t xml:space="preserve">students </w:t>
            </w:r>
            <w:r w:rsidR="000570A0">
              <w:t xml:space="preserve">as they explore </w:t>
            </w:r>
            <w:r w:rsidRPr="00385675">
              <w:t xml:space="preserve">how Native Americans met their basic needs of food, clothing, and shelter and how the environment shaped Native American settlement patterns. Students will analyze the significant accomplishments and important contributions </w:t>
            </w:r>
            <w:r w:rsidR="009B45A0">
              <w:t xml:space="preserve">that </w:t>
            </w:r>
            <w:r w:rsidRPr="00385675">
              <w:t xml:space="preserve">both the Haudenosaunee and Algonquians made to New Your State and the nation as a whole. </w:t>
            </w:r>
          </w:p>
          <w:p w14:paraId="5946D441" w14:textId="77777777" w:rsidR="006E7686" w:rsidRPr="00385675" w:rsidRDefault="006E7686" w:rsidP="005621B0"/>
          <w:p w14:paraId="5946D442" w14:textId="77777777" w:rsidR="006E7686" w:rsidRPr="00385675" w:rsidRDefault="006E7686" w:rsidP="005621B0">
            <w:r w:rsidRPr="00385675">
              <w:t>The goals of this unit will be achieved through focused inquiry centered on the following themes:</w:t>
            </w:r>
          </w:p>
          <w:p w14:paraId="5946D443" w14:textId="77777777" w:rsidR="006E7686" w:rsidRPr="00385675" w:rsidRDefault="006E7686" w:rsidP="009071E4">
            <w:pPr>
              <w:pStyle w:val="ListParagraph"/>
              <w:numPr>
                <w:ilvl w:val="0"/>
                <w:numId w:val="10"/>
              </w:numPr>
              <w:ind w:left="360"/>
              <w:jc w:val="both"/>
              <w:rPr>
                <w:b/>
              </w:rPr>
            </w:pPr>
            <w:r w:rsidRPr="00385675">
              <w:rPr>
                <w:b/>
              </w:rPr>
              <w:t>Culture</w:t>
            </w:r>
          </w:p>
          <w:p w14:paraId="5946D444" w14:textId="77777777" w:rsidR="006E7686" w:rsidRPr="00385675" w:rsidRDefault="006E7686" w:rsidP="009071E4">
            <w:pPr>
              <w:pStyle w:val="ListParagraph"/>
              <w:numPr>
                <w:ilvl w:val="0"/>
                <w:numId w:val="9"/>
              </w:numPr>
              <w:ind w:left="720"/>
              <w:jc w:val="both"/>
            </w:pPr>
            <w:r w:rsidRPr="00385675">
              <w:t>How do the beliefs, values, and behaviors of a group of people help the group meet its needs and solve problems?</w:t>
            </w:r>
          </w:p>
          <w:p w14:paraId="5946D445" w14:textId="77777777" w:rsidR="006E7686" w:rsidRPr="00385675" w:rsidRDefault="006E7686" w:rsidP="009071E4">
            <w:pPr>
              <w:pStyle w:val="ListParagraph"/>
              <w:numPr>
                <w:ilvl w:val="0"/>
                <w:numId w:val="10"/>
              </w:numPr>
              <w:ind w:left="360"/>
              <w:jc w:val="both"/>
              <w:rPr>
                <w:b/>
              </w:rPr>
            </w:pPr>
            <w:r w:rsidRPr="00385675">
              <w:rPr>
                <w:b/>
              </w:rPr>
              <w:t>People, Places, and Environments</w:t>
            </w:r>
          </w:p>
          <w:p w14:paraId="5946D446" w14:textId="77777777" w:rsidR="006E7686" w:rsidRPr="00385675" w:rsidRDefault="006E7686" w:rsidP="0059166E">
            <w:pPr>
              <w:pStyle w:val="ListParagraph"/>
              <w:numPr>
                <w:ilvl w:val="0"/>
                <w:numId w:val="2"/>
              </w:numPr>
              <w:jc w:val="both"/>
              <w:rPr>
                <w:b/>
              </w:rPr>
            </w:pPr>
            <w:r w:rsidRPr="00385675">
              <w:t>What are the physical and human characteristics of place?</w:t>
            </w:r>
          </w:p>
        </w:tc>
      </w:tr>
      <w:tr w:rsidR="006E7686" w:rsidRPr="00D3537B" w14:paraId="5946D449" w14:textId="77777777" w:rsidTr="005F3136">
        <w:trPr>
          <w:trHeight w:val="96"/>
        </w:trPr>
        <w:tc>
          <w:tcPr>
            <w:tcW w:w="5000" w:type="pct"/>
            <w:gridSpan w:val="9"/>
            <w:tcBorders>
              <w:left w:val="nil"/>
              <w:bottom w:val="single" w:sz="4" w:space="0" w:color="auto"/>
              <w:right w:val="nil"/>
            </w:tcBorders>
            <w:shd w:val="clear" w:color="auto" w:fill="auto"/>
            <w:vAlign w:val="center"/>
          </w:tcPr>
          <w:p w14:paraId="5946D448" w14:textId="77777777" w:rsidR="006E7686" w:rsidRPr="00D3537B" w:rsidRDefault="006E7686" w:rsidP="005621B0">
            <w:r>
              <w:t xml:space="preserve">   </w:t>
            </w:r>
          </w:p>
        </w:tc>
      </w:tr>
      <w:tr w:rsidR="006E7686" w:rsidRPr="00D3537B" w14:paraId="5946D44F" w14:textId="77777777" w:rsidTr="005F3136">
        <w:trPr>
          <w:trHeight w:val="96"/>
        </w:trPr>
        <w:tc>
          <w:tcPr>
            <w:tcW w:w="1311" w:type="pct"/>
            <w:tcBorders>
              <w:bottom w:val="single" w:sz="4" w:space="0" w:color="auto"/>
            </w:tcBorders>
            <w:shd w:val="clear" w:color="auto" w:fill="C6D9F1" w:themeFill="text2" w:themeFillTint="33"/>
            <w:vAlign w:val="center"/>
          </w:tcPr>
          <w:p w14:paraId="5946D44A" w14:textId="77777777" w:rsidR="006E7686" w:rsidRPr="00AE5A07" w:rsidRDefault="006E7686" w:rsidP="005621B0">
            <w:pPr>
              <w:jc w:val="center"/>
              <w:rPr>
                <w:b/>
                <w:sz w:val="22"/>
                <w:szCs w:val="22"/>
              </w:rPr>
            </w:pPr>
            <w:r w:rsidRPr="00AE5A07">
              <w:rPr>
                <w:b/>
                <w:sz w:val="22"/>
                <w:szCs w:val="22"/>
              </w:rPr>
              <w:t>ESSENTIAL QUESTIONS</w:t>
            </w:r>
          </w:p>
        </w:tc>
        <w:tc>
          <w:tcPr>
            <w:tcW w:w="969" w:type="pct"/>
            <w:gridSpan w:val="3"/>
            <w:tcBorders>
              <w:bottom w:val="single" w:sz="4" w:space="0" w:color="auto"/>
            </w:tcBorders>
            <w:shd w:val="clear" w:color="auto" w:fill="C6D9F1" w:themeFill="text2" w:themeFillTint="33"/>
            <w:vAlign w:val="center"/>
          </w:tcPr>
          <w:p w14:paraId="5946D44B" w14:textId="77777777" w:rsidR="006E7686" w:rsidRPr="00AE5A07" w:rsidRDefault="006E7686" w:rsidP="005621B0">
            <w:pPr>
              <w:jc w:val="center"/>
              <w:rPr>
                <w:b/>
                <w:sz w:val="22"/>
                <w:szCs w:val="22"/>
              </w:rPr>
            </w:pPr>
            <w:r w:rsidRPr="00AE5A07">
              <w:rPr>
                <w:b/>
                <w:sz w:val="22"/>
                <w:szCs w:val="22"/>
              </w:rPr>
              <w:t>COMMON CORE &amp; NCSS STANDARDS</w:t>
            </w:r>
          </w:p>
        </w:tc>
        <w:tc>
          <w:tcPr>
            <w:tcW w:w="834" w:type="pct"/>
            <w:gridSpan w:val="2"/>
            <w:tcBorders>
              <w:bottom w:val="single" w:sz="4" w:space="0" w:color="auto"/>
            </w:tcBorders>
            <w:shd w:val="clear" w:color="auto" w:fill="C6D9F1" w:themeFill="text2" w:themeFillTint="33"/>
            <w:vAlign w:val="center"/>
          </w:tcPr>
          <w:p w14:paraId="5946D44C" w14:textId="77777777" w:rsidR="006E7686" w:rsidRPr="00AE5A07" w:rsidRDefault="006E7686" w:rsidP="005621B0">
            <w:pPr>
              <w:jc w:val="center"/>
              <w:rPr>
                <w:b/>
                <w:sz w:val="22"/>
                <w:szCs w:val="22"/>
              </w:rPr>
            </w:pPr>
            <w:r>
              <w:rPr>
                <w:b/>
                <w:sz w:val="22"/>
                <w:szCs w:val="22"/>
              </w:rPr>
              <w:t>RESULTS</w:t>
            </w:r>
          </w:p>
        </w:tc>
        <w:tc>
          <w:tcPr>
            <w:tcW w:w="968" w:type="pct"/>
            <w:gridSpan w:val="2"/>
            <w:tcBorders>
              <w:bottom w:val="single" w:sz="4" w:space="0" w:color="auto"/>
            </w:tcBorders>
            <w:shd w:val="clear" w:color="auto" w:fill="C6D9F1" w:themeFill="text2" w:themeFillTint="33"/>
            <w:vAlign w:val="center"/>
          </w:tcPr>
          <w:p w14:paraId="5946D44D" w14:textId="77777777" w:rsidR="006E7686" w:rsidRPr="00AE5A07" w:rsidRDefault="006E7686" w:rsidP="005621B0">
            <w:pPr>
              <w:jc w:val="center"/>
              <w:rPr>
                <w:b/>
                <w:sz w:val="22"/>
                <w:szCs w:val="22"/>
              </w:rPr>
            </w:pPr>
            <w:r>
              <w:rPr>
                <w:b/>
                <w:sz w:val="22"/>
                <w:szCs w:val="22"/>
              </w:rPr>
              <w:t>CONTENT</w:t>
            </w:r>
          </w:p>
        </w:tc>
        <w:tc>
          <w:tcPr>
            <w:tcW w:w="917" w:type="pct"/>
            <w:tcBorders>
              <w:bottom w:val="single" w:sz="4" w:space="0" w:color="auto"/>
            </w:tcBorders>
            <w:shd w:val="clear" w:color="auto" w:fill="C6D9F1" w:themeFill="text2" w:themeFillTint="33"/>
            <w:vAlign w:val="center"/>
          </w:tcPr>
          <w:p w14:paraId="5946D44E" w14:textId="77777777" w:rsidR="006E7686" w:rsidRPr="00AE5A07" w:rsidRDefault="006E7686" w:rsidP="005621B0">
            <w:pPr>
              <w:jc w:val="center"/>
              <w:rPr>
                <w:b/>
                <w:sz w:val="22"/>
                <w:szCs w:val="22"/>
              </w:rPr>
            </w:pPr>
            <w:r w:rsidRPr="00AE5A07">
              <w:rPr>
                <w:b/>
                <w:sz w:val="22"/>
                <w:szCs w:val="22"/>
              </w:rPr>
              <w:t>STUDENT PERFORMANCE EXPECTATIONS</w:t>
            </w:r>
          </w:p>
        </w:tc>
      </w:tr>
      <w:tr w:rsidR="006E7686" w:rsidRPr="00D3537B" w14:paraId="5946D483" w14:textId="77777777" w:rsidTr="005F3136">
        <w:trPr>
          <w:trHeight w:val="332"/>
        </w:trPr>
        <w:tc>
          <w:tcPr>
            <w:tcW w:w="1311" w:type="pct"/>
            <w:tcBorders>
              <w:bottom w:val="single" w:sz="4" w:space="0" w:color="auto"/>
            </w:tcBorders>
          </w:tcPr>
          <w:p w14:paraId="5946D450" w14:textId="77777777" w:rsidR="0059166E" w:rsidRDefault="006E7686" w:rsidP="009071E4">
            <w:pPr>
              <w:pStyle w:val="ListParagraph"/>
              <w:numPr>
                <w:ilvl w:val="0"/>
                <w:numId w:val="10"/>
              </w:numPr>
              <w:ind w:left="360"/>
            </w:pPr>
            <w:r w:rsidRPr="00385675">
              <w:t>How did Native Americans influence the development of New York State?</w:t>
            </w:r>
          </w:p>
          <w:p w14:paraId="5946D451" w14:textId="77777777" w:rsidR="006E7686" w:rsidRDefault="006E7686" w:rsidP="009071E4">
            <w:pPr>
              <w:pStyle w:val="ListParagraph"/>
              <w:numPr>
                <w:ilvl w:val="0"/>
                <w:numId w:val="10"/>
              </w:numPr>
              <w:ind w:left="360"/>
            </w:pPr>
            <w:r w:rsidRPr="00385675">
              <w:t>What are some significant accomplishments and contributions made by the Native American tribes from New York State?</w:t>
            </w:r>
          </w:p>
          <w:p w14:paraId="5946D452" w14:textId="77777777" w:rsidR="008F46F9" w:rsidRPr="00385675" w:rsidRDefault="008F46F9" w:rsidP="009071E4">
            <w:pPr>
              <w:pStyle w:val="ListParagraph"/>
              <w:numPr>
                <w:ilvl w:val="0"/>
                <w:numId w:val="10"/>
              </w:numPr>
              <w:ind w:left="360"/>
            </w:pPr>
            <w:r>
              <w:t xml:space="preserve">How has the identity of the </w:t>
            </w:r>
            <w:proofErr w:type="spellStart"/>
            <w:r>
              <w:t>Haudensosaunee</w:t>
            </w:r>
            <w:proofErr w:type="spellEnd"/>
            <w:r>
              <w:t xml:space="preserve"> changed over time and where are they today? </w:t>
            </w:r>
          </w:p>
          <w:p w14:paraId="5946D453" w14:textId="77777777" w:rsidR="006E7686" w:rsidRPr="00385675" w:rsidRDefault="006E7686" w:rsidP="00A3739B">
            <w:pPr>
              <w:pStyle w:val="ListParagraph"/>
              <w:ind w:left="360"/>
            </w:pPr>
          </w:p>
          <w:p w14:paraId="5946D454" w14:textId="77777777" w:rsidR="006E7686" w:rsidRPr="00385675" w:rsidRDefault="006E7686" w:rsidP="0059166E"/>
          <w:p w14:paraId="5946D455" w14:textId="77777777" w:rsidR="006E7686" w:rsidRDefault="006E7686" w:rsidP="0059166E">
            <w:pPr>
              <w:rPr>
                <w:sz w:val="22"/>
                <w:szCs w:val="22"/>
              </w:rPr>
            </w:pPr>
          </w:p>
          <w:p w14:paraId="5946D456" w14:textId="77777777" w:rsidR="006E7686" w:rsidRPr="00CC6E95" w:rsidRDefault="006E7686" w:rsidP="005621B0">
            <w:pPr>
              <w:rPr>
                <w:sz w:val="22"/>
                <w:szCs w:val="22"/>
              </w:rPr>
            </w:pPr>
          </w:p>
          <w:p w14:paraId="5946D457" w14:textId="77777777" w:rsidR="006E7686" w:rsidRPr="00AE5A07" w:rsidRDefault="006E7686" w:rsidP="005621B0">
            <w:pPr>
              <w:rPr>
                <w:sz w:val="22"/>
                <w:szCs w:val="22"/>
              </w:rPr>
            </w:pPr>
          </w:p>
          <w:p w14:paraId="5946D458" w14:textId="77777777" w:rsidR="006E7686" w:rsidRPr="00AE5A07" w:rsidRDefault="006E7686" w:rsidP="005621B0">
            <w:pPr>
              <w:ind w:left="360"/>
              <w:rPr>
                <w:sz w:val="22"/>
                <w:szCs w:val="22"/>
              </w:rPr>
            </w:pPr>
          </w:p>
        </w:tc>
        <w:tc>
          <w:tcPr>
            <w:tcW w:w="969" w:type="pct"/>
            <w:gridSpan w:val="3"/>
            <w:tcBorders>
              <w:bottom w:val="single" w:sz="4" w:space="0" w:color="auto"/>
            </w:tcBorders>
            <w:shd w:val="clear" w:color="auto" w:fill="auto"/>
          </w:tcPr>
          <w:p w14:paraId="5946D459" w14:textId="77777777" w:rsidR="006E7686" w:rsidRPr="00385675" w:rsidRDefault="006E7686" w:rsidP="009071E4">
            <w:pPr>
              <w:pStyle w:val="ListParagraph"/>
              <w:numPr>
                <w:ilvl w:val="0"/>
                <w:numId w:val="9"/>
              </w:numPr>
              <w:ind w:left="360"/>
            </w:pPr>
            <w:r w:rsidRPr="00385675">
              <w:t xml:space="preserve">Evaluate the consequences of human actions in environmental terms. </w:t>
            </w:r>
          </w:p>
          <w:p w14:paraId="5946D45A" w14:textId="77777777" w:rsidR="006E7686" w:rsidRPr="00385675" w:rsidRDefault="006E7686" w:rsidP="009071E4">
            <w:pPr>
              <w:pStyle w:val="ListParagraph"/>
              <w:numPr>
                <w:ilvl w:val="0"/>
                <w:numId w:val="12"/>
              </w:numPr>
              <w:tabs>
                <w:tab w:val="left" w:pos="3657"/>
              </w:tabs>
              <w:ind w:left="299" w:right="749"/>
            </w:pPr>
            <w:r w:rsidRPr="00385675">
              <w:t>Students will use a variety of intellectual skills to demonstrate their understanding of major ideas and cultural contributions of the Iroquois Confederacy.</w:t>
            </w:r>
          </w:p>
          <w:p w14:paraId="5946D45B" w14:textId="77777777" w:rsidR="006E7686" w:rsidRPr="00385675" w:rsidRDefault="006E7686" w:rsidP="009071E4">
            <w:pPr>
              <w:pStyle w:val="ListParagraph"/>
              <w:numPr>
                <w:ilvl w:val="0"/>
                <w:numId w:val="14"/>
              </w:numPr>
              <w:ind w:left="299"/>
            </w:pPr>
            <w:r w:rsidRPr="00385675">
              <w:t>Explore and describe similarities and differences in the ways various cultural groups meet similar needs and concerns</w:t>
            </w:r>
          </w:p>
          <w:p w14:paraId="5946D45C" w14:textId="77777777" w:rsidR="006E7686" w:rsidRPr="00385675" w:rsidRDefault="006E7686" w:rsidP="0059166E"/>
          <w:p w14:paraId="5946D45D" w14:textId="77777777" w:rsidR="006E7686" w:rsidRPr="00385675" w:rsidRDefault="006E7686" w:rsidP="009071E4">
            <w:pPr>
              <w:pStyle w:val="ListParagraph"/>
              <w:numPr>
                <w:ilvl w:val="0"/>
                <w:numId w:val="11"/>
              </w:numPr>
              <w:ind w:left="299"/>
            </w:pPr>
            <w:r w:rsidRPr="00385675">
              <w:t>W2:  Write informative/explanatory texts to examine a topic and convey ideas and information clearly.</w:t>
            </w:r>
          </w:p>
          <w:p w14:paraId="5946D45E" w14:textId="77777777" w:rsidR="006E7686" w:rsidRDefault="006E7686" w:rsidP="009071E4">
            <w:pPr>
              <w:pStyle w:val="ListParagraph"/>
              <w:numPr>
                <w:ilvl w:val="0"/>
                <w:numId w:val="11"/>
              </w:numPr>
              <w:autoSpaceDE w:val="0"/>
              <w:autoSpaceDN w:val="0"/>
              <w:adjustRightInd w:val="0"/>
              <w:ind w:left="299"/>
            </w:pPr>
            <w:r w:rsidRPr="00385675">
              <w:t xml:space="preserve">RI6:  Compare and contrast a firsthand and secondhand account of the same event or topic:  describe the differences in focus </w:t>
            </w:r>
            <w:r w:rsidRPr="00385675">
              <w:lastRenderedPageBreak/>
              <w:t>and the information provided.</w:t>
            </w:r>
          </w:p>
          <w:p w14:paraId="5946D45F" w14:textId="77777777" w:rsidR="006E7686" w:rsidRPr="00385675" w:rsidRDefault="006E7686" w:rsidP="0059166E">
            <w:pPr>
              <w:pStyle w:val="ListParagraph"/>
              <w:ind w:left="299"/>
            </w:pPr>
          </w:p>
          <w:p w14:paraId="5946D460" w14:textId="77777777" w:rsidR="006E7686" w:rsidRPr="00C50298" w:rsidRDefault="006E7686" w:rsidP="005621B0">
            <w:pPr>
              <w:rPr>
                <w:sz w:val="22"/>
                <w:szCs w:val="22"/>
              </w:rPr>
            </w:pPr>
          </w:p>
        </w:tc>
        <w:tc>
          <w:tcPr>
            <w:tcW w:w="834" w:type="pct"/>
            <w:gridSpan w:val="2"/>
            <w:tcBorders>
              <w:bottom w:val="single" w:sz="4" w:space="0" w:color="auto"/>
            </w:tcBorders>
            <w:shd w:val="clear" w:color="auto" w:fill="auto"/>
          </w:tcPr>
          <w:p w14:paraId="5946D461" w14:textId="77777777" w:rsidR="00A97FC4" w:rsidRPr="00385675" w:rsidRDefault="00A97FC4" w:rsidP="00A97FC4">
            <w:pPr>
              <w:autoSpaceDE w:val="0"/>
              <w:autoSpaceDN w:val="0"/>
              <w:adjustRightInd w:val="0"/>
              <w:rPr>
                <w:rFonts w:eastAsiaTheme="minorHAnsi"/>
              </w:rPr>
            </w:pPr>
            <w:r>
              <w:rPr>
                <w:rFonts w:eastAsiaTheme="minorHAnsi"/>
              </w:rPr>
              <w:lastRenderedPageBreak/>
              <w:t xml:space="preserve">1.   </w:t>
            </w:r>
            <w:r w:rsidRPr="00385675">
              <w:rPr>
                <w:rFonts w:eastAsiaTheme="minorHAnsi"/>
              </w:rPr>
              <w:t xml:space="preserve">Students will develop an </w:t>
            </w:r>
          </w:p>
          <w:p w14:paraId="5946D462" w14:textId="77777777" w:rsidR="00A97FC4" w:rsidRDefault="00A97FC4" w:rsidP="00A97FC4">
            <w:pPr>
              <w:autoSpaceDE w:val="0"/>
              <w:autoSpaceDN w:val="0"/>
              <w:adjustRightInd w:val="0"/>
              <w:rPr>
                <w:rFonts w:eastAsiaTheme="minorHAnsi"/>
              </w:rPr>
            </w:pPr>
            <w:r w:rsidRPr="00385675">
              <w:rPr>
                <w:rFonts w:eastAsiaTheme="minorHAnsi"/>
              </w:rPr>
              <w:t xml:space="preserve">      understanding of the </w:t>
            </w:r>
          </w:p>
          <w:p w14:paraId="5946D463" w14:textId="77777777" w:rsidR="00A97FC4" w:rsidRDefault="00A97FC4" w:rsidP="00A97FC4">
            <w:pPr>
              <w:autoSpaceDE w:val="0"/>
              <w:autoSpaceDN w:val="0"/>
              <w:adjustRightInd w:val="0"/>
              <w:rPr>
                <w:rFonts w:eastAsiaTheme="minorHAnsi"/>
              </w:rPr>
            </w:pPr>
            <w:r>
              <w:rPr>
                <w:rFonts w:eastAsiaTheme="minorHAnsi"/>
              </w:rPr>
              <w:t xml:space="preserve">      geographic factors that </w:t>
            </w:r>
          </w:p>
          <w:p w14:paraId="5946D464" w14:textId="77777777" w:rsidR="00A97FC4" w:rsidRDefault="00A97FC4" w:rsidP="00A97FC4">
            <w:pPr>
              <w:autoSpaceDE w:val="0"/>
              <w:autoSpaceDN w:val="0"/>
              <w:adjustRightInd w:val="0"/>
              <w:rPr>
                <w:rFonts w:eastAsiaTheme="minorHAnsi"/>
              </w:rPr>
            </w:pPr>
            <w:r>
              <w:rPr>
                <w:rFonts w:eastAsiaTheme="minorHAnsi"/>
              </w:rPr>
              <w:t xml:space="preserve">      shaped Native American </w:t>
            </w:r>
          </w:p>
          <w:p w14:paraId="5946D465" w14:textId="77777777" w:rsidR="00A97FC4" w:rsidRDefault="00A97FC4" w:rsidP="00A97FC4">
            <w:pPr>
              <w:autoSpaceDE w:val="0"/>
              <w:autoSpaceDN w:val="0"/>
              <w:adjustRightInd w:val="0"/>
              <w:rPr>
                <w:rFonts w:eastAsiaTheme="minorHAnsi"/>
              </w:rPr>
            </w:pPr>
            <w:r>
              <w:rPr>
                <w:rFonts w:eastAsiaTheme="minorHAnsi"/>
              </w:rPr>
              <w:t xml:space="preserve">      settlements in New York</w:t>
            </w:r>
          </w:p>
          <w:p w14:paraId="5946D466" w14:textId="77777777" w:rsidR="00A97FC4" w:rsidRDefault="00A97FC4" w:rsidP="00A97FC4">
            <w:r w:rsidRPr="00A97FC4">
              <w:rPr>
                <w:rFonts w:eastAsiaTheme="minorHAnsi"/>
              </w:rPr>
              <w:t xml:space="preserve">      State</w:t>
            </w:r>
          </w:p>
          <w:p w14:paraId="5946D467" w14:textId="77777777" w:rsidR="00A97FC4" w:rsidRDefault="00A97FC4" w:rsidP="00A97FC4">
            <w:r>
              <w:t>2    Students will understand</w:t>
            </w:r>
          </w:p>
          <w:p w14:paraId="5946D468" w14:textId="77777777" w:rsidR="00A97FC4" w:rsidRDefault="00A97FC4" w:rsidP="00A97FC4">
            <w:r>
              <w:t xml:space="preserve">      </w:t>
            </w:r>
            <w:r w:rsidR="006E7686" w:rsidRPr="00385675">
              <w:t>how people from d</w:t>
            </w:r>
            <w:r>
              <w:t>ifferent</w:t>
            </w:r>
          </w:p>
          <w:p w14:paraId="5946D469" w14:textId="77777777" w:rsidR="00A97FC4" w:rsidRDefault="00A97FC4" w:rsidP="00A97FC4">
            <w:r>
              <w:t xml:space="preserve">      cultures develop different</w:t>
            </w:r>
          </w:p>
          <w:p w14:paraId="5946D46A" w14:textId="77777777" w:rsidR="006E7686" w:rsidRPr="00A97FC4" w:rsidRDefault="00A97FC4" w:rsidP="00A97FC4">
            <w:r>
              <w:t xml:space="preserve">      </w:t>
            </w:r>
            <w:proofErr w:type="gramStart"/>
            <w:r w:rsidR="006E7686" w:rsidRPr="00385675">
              <w:t>values</w:t>
            </w:r>
            <w:proofErr w:type="gramEnd"/>
            <w:r w:rsidR="006E7686" w:rsidRPr="00385675">
              <w:t xml:space="preserve"> and ways of </w:t>
            </w:r>
            <w:r w:rsidR="00A3739B">
              <w:t xml:space="preserve">life. </w:t>
            </w:r>
          </w:p>
          <w:p w14:paraId="5946D46B" w14:textId="77777777" w:rsidR="006E7686" w:rsidRPr="00385675" w:rsidRDefault="00A97FC4" w:rsidP="005621B0">
            <w:pPr>
              <w:autoSpaceDE w:val="0"/>
              <w:autoSpaceDN w:val="0"/>
              <w:adjustRightInd w:val="0"/>
              <w:rPr>
                <w:rFonts w:eastAsiaTheme="minorHAnsi"/>
              </w:rPr>
            </w:pPr>
            <w:r>
              <w:rPr>
                <w:rFonts w:eastAsiaTheme="minorHAnsi"/>
              </w:rPr>
              <w:t xml:space="preserve">3.   </w:t>
            </w:r>
            <w:r w:rsidR="006E7686" w:rsidRPr="00385675">
              <w:rPr>
                <w:rFonts w:eastAsiaTheme="minorHAnsi"/>
              </w:rPr>
              <w:t xml:space="preserve">Students will develop </w:t>
            </w:r>
          </w:p>
          <w:p w14:paraId="5946D46C" w14:textId="77777777" w:rsidR="006E7686" w:rsidRDefault="006E7686" w:rsidP="005621B0">
            <w:pPr>
              <w:autoSpaceDE w:val="0"/>
              <w:autoSpaceDN w:val="0"/>
              <w:adjustRightInd w:val="0"/>
              <w:rPr>
                <w:rFonts w:eastAsiaTheme="minorHAnsi"/>
              </w:rPr>
            </w:pPr>
            <w:r w:rsidRPr="00385675">
              <w:rPr>
                <w:rFonts w:eastAsiaTheme="minorHAnsi"/>
              </w:rPr>
              <w:t xml:space="preserve">      </w:t>
            </w:r>
            <w:r w:rsidR="002C441F">
              <w:rPr>
                <w:rFonts w:eastAsiaTheme="minorHAnsi"/>
              </w:rPr>
              <w:t>awareness</w:t>
            </w:r>
            <w:r w:rsidRPr="00385675">
              <w:rPr>
                <w:rFonts w:eastAsiaTheme="minorHAnsi"/>
              </w:rPr>
              <w:t xml:space="preserve"> that human </w:t>
            </w:r>
          </w:p>
          <w:p w14:paraId="5946D46D" w14:textId="77777777" w:rsidR="006E7686" w:rsidRPr="00385675" w:rsidRDefault="006E7686" w:rsidP="005621B0">
            <w:pPr>
              <w:autoSpaceDE w:val="0"/>
              <w:autoSpaceDN w:val="0"/>
              <w:adjustRightInd w:val="0"/>
              <w:rPr>
                <w:rFonts w:eastAsiaTheme="minorHAnsi"/>
              </w:rPr>
            </w:pPr>
            <w:r>
              <w:rPr>
                <w:rFonts w:eastAsiaTheme="minorHAnsi"/>
              </w:rPr>
              <w:t xml:space="preserve">      </w:t>
            </w:r>
            <w:r w:rsidRPr="00385675">
              <w:rPr>
                <w:rFonts w:eastAsiaTheme="minorHAnsi"/>
              </w:rPr>
              <w:t xml:space="preserve">conflicts </w:t>
            </w:r>
            <w:r w:rsidR="002C441F">
              <w:rPr>
                <w:rFonts w:eastAsiaTheme="minorHAnsi"/>
              </w:rPr>
              <w:t xml:space="preserve">are based on </w:t>
            </w:r>
          </w:p>
          <w:p w14:paraId="5946D46E" w14:textId="77777777" w:rsidR="006E7686" w:rsidRPr="00385675" w:rsidRDefault="006E7686" w:rsidP="005621B0">
            <w:pPr>
              <w:autoSpaceDE w:val="0"/>
              <w:autoSpaceDN w:val="0"/>
              <w:adjustRightInd w:val="0"/>
              <w:rPr>
                <w:rFonts w:eastAsiaTheme="minorHAnsi"/>
              </w:rPr>
            </w:pPr>
            <w:r w:rsidRPr="00385675">
              <w:rPr>
                <w:rFonts w:eastAsiaTheme="minorHAnsi"/>
              </w:rPr>
              <w:t xml:space="preserve">      competition</w:t>
            </w:r>
            <w:r w:rsidR="002C441F">
              <w:rPr>
                <w:rFonts w:eastAsiaTheme="minorHAnsi"/>
              </w:rPr>
              <w:t xml:space="preserve"> for land and</w:t>
            </w:r>
          </w:p>
          <w:p w14:paraId="5946D46F" w14:textId="77777777" w:rsidR="006E7686" w:rsidRDefault="006E7686" w:rsidP="005621B0">
            <w:pPr>
              <w:rPr>
                <w:rFonts w:eastAsiaTheme="minorHAnsi"/>
              </w:rPr>
            </w:pPr>
            <w:r w:rsidRPr="00385675">
              <w:rPr>
                <w:rFonts w:eastAsiaTheme="minorHAnsi"/>
              </w:rPr>
              <w:t xml:space="preserve">      its resources </w:t>
            </w:r>
            <w:r w:rsidR="002C441F">
              <w:rPr>
                <w:rFonts w:eastAsiaTheme="minorHAnsi"/>
              </w:rPr>
              <w:t>and can give</w:t>
            </w:r>
          </w:p>
          <w:p w14:paraId="5946D470" w14:textId="77777777" w:rsidR="006E7686" w:rsidRPr="00385675" w:rsidRDefault="006E7686" w:rsidP="005621B0">
            <w:pPr>
              <w:rPr>
                <w:rFonts w:eastAsiaTheme="minorHAnsi"/>
              </w:rPr>
            </w:pPr>
            <w:r>
              <w:rPr>
                <w:rFonts w:eastAsiaTheme="minorHAnsi"/>
              </w:rPr>
              <w:t xml:space="preserve">    </w:t>
            </w:r>
            <w:r w:rsidR="00A97FC4">
              <w:rPr>
                <w:rFonts w:eastAsiaTheme="minorHAnsi"/>
              </w:rPr>
              <w:t xml:space="preserve">  </w:t>
            </w:r>
            <w:proofErr w:type="gramStart"/>
            <w:r w:rsidRPr="00385675">
              <w:rPr>
                <w:rFonts w:eastAsiaTheme="minorHAnsi"/>
              </w:rPr>
              <w:t>examples</w:t>
            </w:r>
            <w:proofErr w:type="gramEnd"/>
            <w:r w:rsidR="002C441F">
              <w:rPr>
                <w:rFonts w:eastAsiaTheme="minorHAnsi"/>
              </w:rPr>
              <w:t>.</w:t>
            </w:r>
          </w:p>
          <w:p w14:paraId="5946D471" w14:textId="77777777" w:rsidR="00A97FC4" w:rsidRDefault="00A97FC4" w:rsidP="00A97FC4">
            <w:pPr>
              <w:autoSpaceDE w:val="0"/>
              <w:autoSpaceDN w:val="0"/>
              <w:adjustRightInd w:val="0"/>
              <w:rPr>
                <w:rFonts w:eastAsiaTheme="minorHAnsi"/>
              </w:rPr>
            </w:pPr>
          </w:p>
          <w:p w14:paraId="5946D472" w14:textId="77777777" w:rsidR="006E7686" w:rsidRPr="00385675" w:rsidRDefault="00A97FC4" w:rsidP="00A97FC4">
            <w:pPr>
              <w:autoSpaceDE w:val="0"/>
              <w:autoSpaceDN w:val="0"/>
              <w:adjustRightInd w:val="0"/>
              <w:rPr>
                <w:rFonts w:eastAsiaTheme="minorHAnsi"/>
              </w:rPr>
            </w:pPr>
            <w:r>
              <w:rPr>
                <w:rFonts w:eastAsiaTheme="minorHAnsi"/>
              </w:rPr>
              <w:t xml:space="preserve">. </w:t>
            </w:r>
          </w:p>
        </w:tc>
        <w:tc>
          <w:tcPr>
            <w:tcW w:w="968" w:type="pct"/>
            <w:gridSpan w:val="2"/>
            <w:tcBorders>
              <w:bottom w:val="single" w:sz="4" w:space="0" w:color="auto"/>
            </w:tcBorders>
            <w:shd w:val="clear" w:color="auto" w:fill="auto"/>
          </w:tcPr>
          <w:p w14:paraId="5946D473" w14:textId="77777777" w:rsidR="008356E5" w:rsidRPr="006B5851" w:rsidRDefault="008356E5" w:rsidP="006B764D">
            <w:pPr>
              <w:pStyle w:val="ListParagraph"/>
              <w:numPr>
                <w:ilvl w:val="0"/>
                <w:numId w:val="33"/>
              </w:numPr>
              <w:rPr>
                <w:b/>
              </w:rPr>
            </w:pPr>
            <w:r w:rsidRPr="006B5851">
              <w:rPr>
                <w:b/>
              </w:rPr>
              <w:t xml:space="preserve">Early inhabitants of </w:t>
            </w:r>
            <w:r w:rsidR="006B5851" w:rsidRPr="006B5851">
              <w:rPr>
                <w:b/>
              </w:rPr>
              <w:t xml:space="preserve">New York </w:t>
            </w:r>
            <w:r w:rsidRPr="006B5851">
              <w:rPr>
                <w:b/>
              </w:rPr>
              <w:t>State</w:t>
            </w:r>
          </w:p>
          <w:p w14:paraId="5946D474" w14:textId="77777777" w:rsidR="006B5851" w:rsidRDefault="006B5851" w:rsidP="006B764D">
            <w:pPr>
              <w:pStyle w:val="ListParagraph"/>
              <w:numPr>
                <w:ilvl w:val="1"/>
                <w:numId w:val="33"/>
              </w:numPr>
            </w:pPr>
            <w:proofErr w:type="spellStart"/>
            <w:r>
              <w:t>Haudenosaune</w:t>
            </w:r>
            <w:proofErr w:type="spellEnd"/>
            <w:r>
              <w:t xml:space="preserve">-People of the </w:t>
            </w:r>
            <w:r w:rsidR="00A3739B" w:rsidRPr="008356E5">
              <w:t xml:space="preserve">Longhouse and the </w:t>
            </w:r>
            <w:r w:rsidR="00107EFA" w:rsidRPr="008356E5">
              <w:t>Algonquian</w:t>
            </w:r>
            <w:r>
              <w:t xml:space="preserve"> people</w:t>
            </w:r>
          </w:p>
          <w:p w14:paraId="5946D475" w14:textId="77777777" w:rsidR="006B5851" w:rsidRDefault="00A97FC4" w:rsidP="006B764D">
            <w:pPr>
              <w:pStyle w:val="ListParagraph"/>
              <w:numPr>
                <w:ilvl w:val="1"/>
                <w:numId w:val="33"/>
              </w:numPr>
            </w:pPr>
            <w:r w:rsidRPr="00A97FC4">
              <w:t>Native American settlements</w:t>
            </w:r>
          </w:p>
          <w:p w14:paraId="5946D476" w14:textId="77777777" w:rsidR="006B5851" w:rsidRDefault="006B5851" w:rsidP="006B764D">
            <w:pPr>
              <w:pStyle w:val="ListParagraph"/>
              <w:numPr>
                <w:ilvl w:val="1"/>
                <w:numId w:val="33"/>
              </w:numPr>
            </w:pPr>
            <w:r>
              <w:t xml:space="preserve">Use </w:t>
            </w:r>
            <w:r w:rsidR="00A97FC4">
              <w:t>of natural resources</w:t>
            </w:r>
            <w:r>
              <w:t xml:space="preserve"> </w:t>
            </w:r>
          </w:p>
          <w:p w14:paraId="5946D477" w14:textId="77777777" w:rsidR="006B5851" w:rsidRPr="006B5851" w:rsidRDefault="00107EFA" w:rsidP="006B764D">
            <w:pPr>
              <w:pStyle w:val="ListParagraph"/>
              <w:numPr>
                <w:ilvl w:val="1"/>
                <w:numId w:val="33"/>
              </w:numPr>
              <w:rPr>
                <w:color w:val="000000"/>
              </w:rPr>
            </w:pPr>
            <w:r w:rsidRPr="006B5851">
              <w:rPr>
                <w:color w:val="000000"/>
              </w:rPr>
              <w:t>beliefs</w:t>
            </w:r>
            <w:r w:rsidR="00A71F43" w:rsidRPr="006B5851">
              <w:rPr>
                <w:color w:val="000000"/>
              </w:rPr>
              <w:t>,</w:t>
            </w:r>
            <w:r w:rsidR="004B5CA9" w:rsidRPr="006B5851">
              <w:rPr>
                <w:color w:val="000000"/>
              </w:rPr>
              <w:t xml:space="preserve"> </w:t>
            </w:r>
            <w:r w:rsidRPr="006B5851">
              <w:rPr>
                <w:color w:val="000000"/>
              </w:rPr>
              <w:t>customs, la</w:t>
            </w:r>
            <w:r w:rsidR="00A97FC4" w:rsidRPr="006B5851">
              <w:rPr>
                <w:color w:val="000000"/>
              </w:rPr>
              <w:t>nguage,</w:t>
            </w:r>
            <w:r w:rsidR="006B5851">
              <w:t xml:space="preserve"> </w:t>
            </w:r>
            <w:r w:rsidRPr="006B5851">
              <w:rPr>
                <w:color w:val="000000"/>
              </w:rPr>
              <w:t>social systems, economy</w:t>
            </w:r>
            <w:r w:rsidR="006B5851" w:rsidRPr="006B5851">
              <w:rPr>
                <w:color w:val="000000"/>
              </w:rPr>
              <w:t xml:space="preserve">, </w:t>
            </w:r>
            <w:r w:rsidRPr="006B5851">
              <w:rPr>
                <w:color w:val="000000"/>
              </w:rPr>
              <w:t>religion,</w:t>
            </w:r>
            <w:r w:rsidR="00A3739B" w:rsidRPr="006B5851">
              <w:rPr>
                <w:color w:val="000000"/>
              </w:rPr>
              <w:t xml:space="preserve"> and</w:t>
            </w:r>
            <w:r w:rsidRPr="006B5851">
              <w:rPr>
                <w:color w:val="000000"/>
              </w:rPr>
              <w:t xml:space="preserve"> government</w:t>
            </w:r>
          </w:p>
          <w:p w14:paraId="5946D478" w14:textId="77777777" w:rsidR="006B5851" w:rsidRPr="006B5851" w:rsidRDefault="00A3739B" w:rsidP="006B764D">
            <w:pPr>
              <w:pStyle w:val="ListParagraph"/>
              <w:numPr>
                <w:ilvl w:val="1"/>
                <w:numId w:val="33"/>
              </w:numPr>
              <w:rPr>
                <w:color w:val="000000"/>
              </w:rPr>
            </w:pPr>
            <w:r w:rsidRPr="006B5851">
              <w:rPr>
                <w:color w:val="000000"/>
              </w:rPr>
              <w:t>meeting basic needs, food clothing and shelter</w:t>
            </w:r>
          </w:p>
          <w:p w14:paraId="5946D479" w14:textId="77777777" w:rsidR="00107EFA" w:rsidRPr="006B5851" w:rsidRDefault="008356E5" w:rsidP="006B764D">
            <w:pPr>
              <w:pStyle w:val="ListParagraph"/>
              <w:numPr>
                <w:ilvl w:val="1"/>
                <w:numId w:val="33"/>
              </w:numPr>
              <w:rPr>
                <w:color w:val="000000"/>
              </w:rPr>
            </w:pPr>
            <w:r w:rsidRPr="006B5851">
              <w:rPr>
                <w:color w:val="000000"/>
              </w:rPr>
              <w:t>important accomplishment and</w:t>
            </w:r>
            <w:r w:rsidR="006B5851" w:rsidRPr="006B5851">
              <w:rPr>
                <w:color w:val="000000"/>
              </w:rPr>
              <w:t xml:space="preserve"> c</w:t>
            </w:r>
            <w:r w:rsidR="00A3739B" w:rsidRPr="006B5851">
              <w:rPr>
                <w:color w:val="000000"/>
              </w:rPr>
              <w:t xml:space="preserve">ontributions </w:t>
            </w:r>
            <w:r w:rsidR="00107EFA" w:rsidRPr="006B5851">
              <w:rPr>
                <w:color w:val="000000"/>
              </w:rPr>
              <w:t xml:space="preserve">      </w:t>
            </w:r>
          </w:p>
          <w:p w14:paraId="5946D47A" w14:textId="77777777" w:rsidR="008356E5" w:rsidRDefault="008356E5" w:rsidP="00A3739B">
            <w:pPr>
              <w:pStyle w:val="ListParagraph"/>
              <w:autoSpaceDE w:val="0"/>
              <w:autoSpaceDN w:val="0"/>
              <w:adjustRightInd w:val="0"/>
              <w:ind w:firstLine="60"/>
              <w:rPr>
                <w:sz w:val="22"/>
                <w:szCs w:val="22"/>
              </w:rPr>
            </w:pPr>
          </w:p>
          <w:p w14:paraId="5946D47B" w14:textId="77777777" w:rsidR="008356E5" w:rsidRPr="008356E5" w:rsidRDefault="008356E5" w:rsidP="008356E5"/>
          <w:p w14:paraId="5946D47C" w14:textId="77777777" w:rsidR="008356E5" w:rsidRPr="008356E5" w:rsidRDefault="008356E5" w:rsidP="008356E5"/>
          <w:p w14:paraId="5946D47D" w14:textId="77777777" w:rsidR="008356E5" w:rsidRDefault="008356E5" w:rsidP="008356E5"/>
          <w:p w14:paraId="5946D47E" w14:textId="77777777" w:rsidR="00B02A35" w:rsidRPr="008356E5" w:rsidRDefault="00B02A35" w:rsidP="008356E5">
            <w:pPr>
              <w:jc w:val="center"/>
            </w:pPr>
          </w:p>
        </w:tc>
        <w:tc>
          <w:tcPr>
            <w:tcW w:w="917" w:type="pct"/>
            <w:tcBorders>
              <w:bottom w:val="single" w:sz="4" w:space="0" w:color="auto"/>
            </w:tcBorders>
            <w:shd w:val="clear" w:color="auto" w:fill="auto"/>
          </w:tcPr>
          <w:p w14:paraId="5946D47F" w14:textId="77777777" w:rsidR="006E7686" w:rsidRPr="004D4EDE" w:rsidRDefault="006E7686" w:rsidP="009071E4">
            <w:pPr>
              <w:pStyle w:val="ListParagraph"/>
              <w:numPr>
                <w:ilvl w:val="0"/>
                <w:numId w:val="8"/>
              </w:numPr>
            </w:pPr>
            <w:r w:rsidRPr="004D4EDE">
              <w:t>Students will design a wampum belt that tells a story</w:t>
            </w:r>
          </w:p>
          <w:p w14:paraId="5946D480" w14:textId="77777777" w:rsidR="008356E5" w:rsidRDefault="006E7686" w:rsidP="009071E4">
            <w:pPr>
              <w:pStyle w:val="ListParagraph"/>
              <w:numPr>
                <w:ilvl w:val="0"/>
                <w:numId w:val="8"/>
              </w:numPr>
            </w:pPr>
            <w:r w:rsidRPr="004D4EDE">
              <w:t>Students will investigat</w:t>
            </w:r>
            <w:r w:rsidR="00644F21">
              <w:t>e</w:t>
            </w:r>
            <w:r w:rsidRPr="004D4EDE">
              <w:t xml:space="preserve"> the commonly held beliefs, values, behaviors, and traditions that characterize </w:t>
            </w:r>
            <w:r w:rsidR="00644F21">
              <w:t xml:space="preserve">New York’s Native American </w:t>
            </w:r>
            <w:r w:rsidRPr="004D4EDE">
              <w:t xml:space="preserve">culture </w:t>
            </w:r>
            <w:r w:rsidR="00644F21">
              <w:t xml:space="preserve">by </w:t>
            </w:r>
            <w:r w:rsidRPr="004D4EDE">
              <w:t xml:space="preserve">creating </w:t>
            </w:r>
            <w:r w:rsidR="008356E5">
              <w:t>a mural.</w:t>
            </w:r>
          </w:p>
          <w:p w14:paraId="5946D481" w14:textId="77777777" w:rsidR="00644F21" w:rsidRPr="004D4EDE" w:rsidRDefault="008356E5" w:rsidP="009071E4">
            <w:pPr>
              <w:pStyle w:val="ListParagraph"/>
              <w:numPr>
                <w:ilvl w:val="0"/>
                <w:numId w:val="8"/>
              </w:numPr>
            </w:pPr>
            <w:r w:rsidRPr="004D4EDE">
              <w:t xml:space="preserve"> </w:t>
            </w:r>
            <w:r w:rsidR="00644F21" w:rsidRPr="004D4EDE">
              <w:t xml:space="preserve">Students will </w:t>
            </w:r>
            <w:r w:rsidR="005A1490">
              <w:t xml:space="preserve">research the </w:t>
            </w:r>
            <w:proofErr w:type="spellStart"/>
            <w:r w:rsidR="00644F21">
              <w:t>Haudenosaune</w:t>
            </w:r>
            <w:proofErr w:type="spellEnd"/>
            <w:r w:rsidR="00644F21">
              <w:t xml:space="preserve"> and or the Algonquian people </w:t>
            </w:r>
            <w:r w:rsidR="005A1490">
              <w:t xml:space="preserve">and create a report that </w:t>
            </w:r>
            <w:r w:rsidR="00644F21">
              <w:t>displays the accomplishments and contributions of</w:t>
            </w:r>
            <w:r w:rsidR="005A1490">
              <w:t xml:space="preserve"> the culture</w:t>
            </w:r>
            <w:r w:rsidR="00644F21">
              <w:t>.</w:t>
            </w:r>
          </w:p>
          <w:p w14:paraId="5946D482" w14:textId="77777777" w:rsidR="00644F21" w:rsidRPr="00AE5A07" w:rsidRDefault="00644F21" w:rsidP="00A97FC4">
            <w:pPr>
              <w:pStyle w:val="ListParagraph"/>
              <w:ind w:left="360"/>
              <w:rPr>
                <w:sz w:val="22"/>
                <w:szCs w:val="22"/>
              </w:rPr>
            </w:pPr>
          </w:p>
        </w:tc>
      </w:tr>
      <w:tr w:rsidR="006E7686" w:rsidRPr="00D3537B" w14:paraId="5946D4C1" w14:textId="77777777" w:rsidTr="005F3136">
        <w:trPr>
          <w:trHeight w:val="332"/>
        </w:trPr>
        <w:tc>
          <w:tcPr>
            <w:tcW w:w="1624" w:type="pct"/>
            <w:gridSpan w:val="3"/>
            <w:tcBorders>
              <w:right w:val="nil"/>
            </w:tcBorders>
          </w:tcPr>
          <w:p w14:paraId="5946D484" w14:textId="77777777" w:rsidR="006E7686" w:rsidRDefault="006E7686" w:rsidP="005621B0">
            <w:pPr>
              <w:rPr>
                <w:sz w:val="22"/>
                <w:szCs w:val="22"/>
              </w:rPr>
            </w:pPr>
            <w:r>
              <w:rPr>
                <w:sz w:val="22"/>
                <w:szCs w:val="22"/>
              </w:rPr>
              <w:lastRenderedPageBreak/>
              <w:t>Resources:</w:t>
            </w:r>
          </w:p>
          <w:p w14:paraId="5946D485" w14:textId="77777777" w:rsidR="006E7686" w:rsidRDefault="0029678A" w:rsidP="00747F48">
            <w:pPr>
              <w:pStyle w:val="ListParagraph"/>
              <w:rPr>
                <w:rStyle w:val="Hyperlink"/>
              </w:rPr>
            </w:pPr>
            <w:hyperlink r:id="rId20" w:history="1">
              <w:r w:rsidR="006E7686" w:rsidRPr="007A5675">
                <w:rPr>
                  <w:rStyle w:val="Hyperlink"/>
                </w:rPr>
                <w:t>Unit 2 - SharePoint Resources</w:t>
              </w:r>
            </w:hyperlink>
          </w:p>
          <w:p w14:paraId="5946D486" w14:textId="77777777" w:rsidR="006E7686" w:rsidRDefault="006E7686" w:rsidP="005621B0">
            <w:pPr>
              <w:pStyle w:val="ListParagraph"/>
              <w:rPr>
                <w:rStyle w:val="Hyperlink"/>
              </w:rPr>
            </w:pPr>
          </w:p>
          <w:p w14:paraId="5946D487" w14:textId="77777777" w:rsidR="006E7686" w:rsidRDefault="0029678A" w:rsidP="00747F48">
            <w:pPr>
              <w:pStyle w:val="ListParagraph"/>
              <w:rPr>
                <w:rStyle w:val="Hyperlink"/>
              </w:rPr>
            </w:pPr>
            <w:hyperlink r:id="rId21" w:history="1">
              <w:r w:rsidR="006E7686" w:rsidRPr="0049762D">
                <w:rPr>
                  <w:rStyle w:val="Hyperlink"/>
                </w:rPr>
                <w:t xml:space="preserve">Land </w:t>
              </w:r>
              <w:proofErr w:type="gramStart"/>
              <w:r w:rsidR="006E7686" w:rsidRPr="0049762D">
                <w:rPr>
                  <w:rStyle w:val="Hyperlink"/>
                </w:rPr>
                <w:t>Ho !</w:t>
              </w:r>
              <w:proofErr w:type="gramEnd"/>
              <w:r w:rsidR="006E7686" w:rsidRPr="0049762D">
                <w:rPr>
                  <w:rStyle w:val="Hyperlink"/>
                </w:rPr>
                <w:t xml:space="preserve"> Early Exploration and Settlement of the Americas</w:t>
              </w:r>
            </w:hyperlink>
          </w:p>
          <w:p w14:paraId="5946D488" w14:textId="77777777" w:rsidR="00C705ED" w:rsidRPr="00C705ED" w:rsidRDefault="00C705ED" w:rsidP="00C705ED">
            <w:pPr>
              <w:pStyle w:val="ListParagraph"/>
              <w:rPr>
                <w:color w:val="0000FF"/>
                <w:u w:val="single"/>
              </w:rPr>
            </w:pPr>
          </w:p>
          <w:p w14:paraId="5946D489" w14:textId="77777777" w:rsidR="00C705ED" w:rsidRPr="00DD4F5B" w:rsidRDefault="00C705ED" w:rsidP="00C705ED">
            <w:pPr>
              <w:pStyle w:val="pagecontentheader"/>
              <w:spacing w:before="0" w:beforeAutospacing="0" w:after="0" w:afterAutospacing="0"/>
              <w:rPr>
                <w:rFonts w:ascii="Times New Roman" w:hAnsi="Times New Roman"/>
                <w:b w:val="0"/>
                <w:bCs w:val="0"/>
                <w:color w:val="auto"/>
                <w:u w:val="single"/>
              </w:rPr>
            </w:pPr>
            <w:r>
              <w:rPr>
                <w:rFonts w:ascii="Times New Roman" w:hAnsi="Times New Roman"/>
                <w:b w:val="0"/>
                <w:bCs w:val="0"/>
                <w:color w:val="auto"/>
              </w:rPr>
              <w:t xml:space="preserve">            </w:t>
            </w:r>
            <w:r w:rsidRPr="00DD4F5B">
              <w:rPr>
                <w:rFonts w:ascii="Times New Roman" w:hAnsi="Times New Roman"/>
                <w:b w:val="0"/>
                <w:bCs w:val="0"/>
                <w:color w:val="auto"/>
                <w:u w:val="single"/>
              </w:rPr>
              <w:t>Online Activities: Iroquoian Longhouse</w:t>
            </w:r>
          </w:p>
          <w:p w14:paraId="5946D48A" w14:textId="77777777" w:rsidR="006E7686" w:rsidRPr="00747F48" w:rsidRDefault="00747F48" w:rsidP="00747F48">
            <w:pPr>
              <w:ind w:left="360"/>
              <w:rPr>
                <w:rStyle w:val="Hyperlink"/>
                <w:color w:val="auto"/>
                <w:u w:val="none"/>
              </w:rPr>
            </w:pPr>
            <w:r>
              <w:t xml:space="preserve">      </w:t>
            </w:r>
            <w:hyperlink r:id="rId22" w:tgtFrame="_blank" w:history="1">
              <w:r w:rsidR="006E7686" w:rsidRPr="00DD3D64">
                <w:rPr>
                  <w:rStyle w:val="Hyperlink"/>
                </w:rPr>
                <w:t>http://www.rom.on.ca/digs/longhouse</w:t>
              </w:r>
            </w:hyperlink>
          </w:p>
          <w:p w14:paraId="5946D48B" w14:textId="77777777" w:rsidR="00DD4F5B" w:rsidRPr="00C705ED" w:rsidRDefault="00DD4F5B" w:rsidP="00DD4F5B">
            <w:pPr>
              <w:pStyle w:val="ListParagraph"/>
            </w:pPr>
          </w:p>
          <w:p w14:paraId="5946D48C" w14:textId="77777777" w:rsidR="006E7686" w:rsidRDefault="00DD4F5B" w:rsidP="00C705ED">
            <w:pPr>
              <w:pStyle w:val="ListParagraph"/>
            </w:pPr>
            <w:r>
              <w:t>History of the Iroquois</w:t>
            </w:r>
          </w:p>
          <w:p w14:paraId="5946D48D" w14:textId="77777777" w:rsidR="006E7686" w:rsidRDefault="0029678A" w:rsidP="00747F48">
            <w:pPr>
              <w:pStyle w:val="ListParagraph"/>
              <w:rPr>
                <w:rStyle w:val="Hyperlink"/>
                <w:rFonts w:ascii="Arial" w:hAnsi="Arial" w:cs="Arial"/>
                <w:sz w:val="20"/>
                <w:szCs w:val="20"/>
              </w:rPr>
            </w:pPr>
            <w:hyperlink r:id="rId23" w:history="1">
              <w:r w:rsidR="006E7686" w:rsidRPr="00DD3D64">
                <w:rPr>
                  <w:rStyle w:val="Hyperlink"/>
                  <w:rFonts w:ascii="Arial" w:hAnsi="Arial" w:cs="Arial"/>
                  <w:sz w:val="20"/>
                  <w:szCs w:val="20"/>
                </w:rPr>
                <w:t>http://www.tolatsga.org/iro.html</w:t>
              </w:r>
            </w:hyperlink>
          </w:p>
          <w:p w14:paraId="5946D48E" w14:textId="77777777" w:rsidR="00DD4F5B" w:rsidRPr="00DD3D64" w:rsidRDefault="00DD4F5B" w:rsidP="00DD4F5B">
            <w:pPr>
              <w:pStyle w:val="ListParagraph"/>
              <w:rPr>
                <w:rStyle w:val="Hyperlink"/>
                <w:rFonts w:ascii="Arial" w:hAnsi="Arial" w:cs="Arial"/>
                <w:sz w:val="20"/>
                <w:szCs w:val="20"/>
              </w:rPr>
            </w:pPr>
          </w:p>
          <w:p w14:paraId="5946D48F" w14:textId="77777777" w:rsidR="006E7686" w:rsidRPr="00DD3D64" w:rsidRDefault="00DD4F5B" w:rsidP="005621B0">
            <w:pPr>
              <w:pStyle w:val="ListParagraph"/>
              <w:rPr>
                <w:rStyle w:val="Hyperlink"/>
                <w:rFonts w:ascii="Arial" w:hAnsi="Arial" w:cs="Arial"/>
                <w:color w:val="auto"/>
                <w:sz w:val="20"/>
                <w:szCs w:val="20"/>
                <w:u w:val="none"/>
              </w:rPr>
            </w:pPr>
            <w:r>
              <w:rPr>
                <w:rStyle w:val="Hyperlink"/>
                <w:rFonts w:ascii="Arial" w:hAnsi="Arial" w:cs="Arial"/>
                <w:color w:val="auto"/>
                <w:sz w:val="20"/>
                <w:szCs w:val="20"/>
                <w:u w:val="none"/>
              </w:rPr>
              <w:t xml:space="preserve">New York State </w:t>
            </w:r>
            <w:proofErr w:type="spellStart"/>
            <w:r>
              <w:rPr>
                <w:rStyle w:val="Hyperlink"/>
                <w:rFonts w:ascii="Arial" w:hAnsi="Arial" w:cs="Arial"/>
                <w:color w:val="auto"/>
                <w:sz w:val="20"/>
                <w:szCs w:val="20"/>
                <w:u w:val="none"/>
              </w:rPr>
              <w:t>Musuem</w:t>
            </w:r>
            <w:proofErr w:type="spellEnd"/>
          </w:p>
          <w:p w14:paraId="5946D490" w14:textId="77777777" w:rsidR="006E7686" w:rsidRPr="00DD4F5B" w:rsidRDefault="0029678A" w:rsidP="00747F48">
            <w:pPr>
              <w:pStyle w:val="ListParagraph"/>
              <w:rPr>
                <w:rStyle w:val="Hyperlink"/>
                <w:rFonts w:ascii="Arial" w:hAnsi="Arial" w:cs="Arial"/>
                <w:color w:val="auto"/>
                <w:sz w:val="20"/>
                <w:szCs w:val="20"/>
                <w:u w:val="none"/>
              </w:rPr>
            </w:pPr>
            <w:hyperlink r:id="rId24" w:history="1">
              <w:r w:rsidR="006E7686" w:rsidRPr="00AE2E75">
                <w:rPr>
                  <w:rStyle w:val="Hyperlink"/>
                  <w:rFonts w:ascii="Arial" w:hAnsi="Arial" w:cs="Arial"/>
                  <w:sz w:val="20"/>
                  <w:szCs w:val="20"/>
                </w:rPr>
                <w:t>http://www.nysm.nysed.gov/IroquoisVillage</w:t>
              </w:r>
            </w:hyperlink>
          </w:p>
          <w:p w14:paraId="5946D491" w14:textId="77777777" w:rsidR="00DD4F5B" w:rsidRDefault="00DD4F5B" w:rsidP="00DD4F5B">
            <w:pPr>
              <w:pStyle w:val="ListParagraph"/>
              <w:rPr>
                <w:rStyle w:val="Hyperlink"/>
                <w:rFonts w:ascii="Arial" w:hAnsi="Arial" w:cs="Arial"/>
                <w:color w:val="auto"/>
                <w:sz w:val="20"/>
                <w:szCs w:val="20"/>
                <w:u w:val="none"/>
              </w:rPr>
            </w:pPr>
          </w:p>
          <w:p w14:paraId="5946D492" w14:textId="77777777" w:rsidR="006E7686" w:rsidRPr="00747F48" w:rsidRDefault="00DD4F5B" w:rsidP="005621B0">
            <w:pPr>
              <w:pStyle w:val="ListParagraph"/>
              <w:rPr>
                <w:rStyle w:val="Hyperlink"/>
                <w:rFonts w:ascii="Arial" w:hAnsi="Arial" w:cs="Arial"/>
                <w:color w:val="auto"/>
                <w:sz w:val="20"/>
                <w:szCs w:val="20"/>
                <w:u w:val="none"/>
                <w:lang w:val="es-MX"/>
              </w:rPr>
            </w:pPr>
            <w:proofErr w:type="spellStart"/>
            <w:r w:rsidRPr="00747F48">
              <w:rPr>
                <w:rStyle w:val="Hyperlink"/>
                <w:rFonts w:ascii="Arial" w:hAnsi="Arial" w:cs="Arial"/>
                <w:color w:val="auto"/>
                <w:sz w:val="20"/>
                <w:szCs w:val="20"/>
                <w:u w:val="none"/>
                <w:lang w:val="es-MX"/>
              </w:rPr>
              <w:t>Oneida</w:t>
            </w:r>
            <w:proofErr w:type="spellEnd"/>
            <w:r w:rsidRPr="00747F48">
              <w:rPr>
                <w:rStyle w:val="Hyperlink"/>
                <w:rFonts w:ascii="Arial" w:hAnsi="Arial" w:cs="Arial"/>
                <w:color w:val="auto"/>
                <w:sz w:val="20"/>
                <w:szCs w:val="20"/>
                <w:u w:val="none"/>
                <w:lang w:val="es-MX"/>
              </w:rPr>
              <w:t xml:space="preserve"> </w:t>
            </w:r>
            <w:proofErr w:type="spellStart"/>
            <w:r w:rsidRPr="00747F48">
              <w:rPr>
                <w:rStyle w:val="Hyperlink"/>
                <w:rFonts w:ascii="Arial" w:hAnsi="Arial" w:cs="Arial"/>
                <w:color w:val="auto"/>
                <w:sz w:val="20"/>
                <w:szCs w:val="20"/>
                <w:u w:val="none"/>
                <w:lang w:val="es-MX"/>
              </w:rPr>
              <w:t>Indian</w:t>
            </w:r>
            <w:proofErr w:type="spellEnd"/>
            <w:r w:rsidRPr="00747F48">
              <w:rPr>
                <w:rStyle w:val="Hyperlink"/>
                <w:rFonts w:ascii="Arial" w:hAnsi="Arial" w:cs="Arial"/>
                <w:color w:val="auto"/>
                <w:sz w:val="20"/>
                <w:szCs w:val="20"/>
                <w:u w:val="none"/>
                <w:lang w:val="es-MX"/>
              </w:rPr>
              <w:t xml:space="preserve"> </w:t>
            </w:r>
            <w:proofErr w:type="spellStart"/>
            <w:r w:rsidRPr="00747F48">
              <w:rPr>
                <w:rStyle w:val="Hyperlink"/>
                <w:rFonts w:ascii="Arial" w:hAnsi="Arial" w:cs="Arial"/>
                <w:color w:val="auto"/>
                <w:sz w:val="20"/>
                <w:szCs w:val="20"/>
                <w:u w:val="none"/>
                <w:lang w:val="es-MX"/>
              </w:rPr>
              <w:t>Nation</w:t>
            </w:r>
            <w:proofErr w:type="spellEnd"/>
          </w:p>
          <w:p w14:paraId="5946D493" w14:textId="77777777" w:rsidR="006E7686" w:rsidRPr="00747F48" w:rsidRDefault="0029678A" w:rsidP="00747F48">
            <w:pPr>
              <w:pStyle w:val="ListParagraph"/>
              <w:rPr>
                <w:rStyle w:val="Hyperlink"/>
                <w:rFonts w:ascii="Arial" w:hAnsi="Arial" w:cs="Arial"/>
                <w:color w:val="auto"/>
                <w:sz w:val="20"/>
                <w:szCs w:val="20"/>
                <w:u w:val="none"/>
                <w:lang w:val="es-MX"/>
              </w:rPr>
            </w:pPr>
            <w:hyperlink r:id="rId25" w:history="1">
              <w:r w:rsidR="006E7686" w:rsidRPr="00747F48">
                <w:rPr>
                  <w:rStyle w:val="Hyperlink"/>
                  <w:rFonts w:ascii="Arial" w:hAnsi="Arial" w:cs="Arial"/>
                  <w:sz w:val="20"/>
                  <w:szCs w:val="20"/>
                  <w:lang w:val="es-MX"/>
                </w:rPr>
                <w:t>http://www.oneida-nation.net</w:t>
              </w:r>
            </w:hyperlink>
          </w:p>
          <w:p w14:paraId="5946D494" w14:textId="77777777" w:rsidR="00DD4F5B" w:rsidRPr="00747F48" w:rsidRDefault="00DD4F5B" w:rsidP="00DD4F5B">
            <w:pPr>
              <w:pStyle w:val="ListParagraph"/>
              <w:rPr>
                <w:rStyle w:val="Hyperlink"/>
                <w:rFonts w:ascii="Arial" w:hAnsi="Arial" w:cs="Arial"/>
                <w:color w:val="auto"/>
                <w:sz w:val="20"/>
                <w:szCs w:val="20"/>
                <w:u w:val="none"/>
                <w:lang w:val="es-MX"/>
              </w:rPr>
            </w:pPr>
          </w:p>
          <w:p w14:paraId="5946D495" w14:textId="77777777" w:rsidR="006E7686" w:rsidRPr="00DD3D64" w:rsidRDefault="00DD4F5B" w:rsidP="005621B0">
            <w:pPr>
              <w:pStyle w:val="ListParagraph"/>
              <w:rPr>
                <w:rStyle w:val="Hyperlink"/>
                <w:rFonts w:ascii="Arial" w:hAnsi="Arial" w:cs="Arial"/>
                <w:color w:val="auto"/>
                <w:sz w:val="20"/>
                <w:szCs w:val="20"/>
                <w:u w:val="none"/>
              </w:rPr>
            </w:pPr>
            <w:r>
              <w:rPr>
                <w:rStyle w:val="Hyperlink"/>
                <w:rFonts w:ascii="Arial" w:hAnsi="Arial" w:cs="Arial"/>
                <w:color w:val="auto"/>
                <w:sz w:val="20"/>
                <w:szCs w:val="20"/>
                <w:u w:val="none"/>
              </w:rPr>
              <w:t>Onondaga nation school</w:t>
            </w:r>
          </w:p>
          <w:p w14:paraId="5946D496" w14:textId="77777777" w:rsidR="006E7686" w:rsidRPr="00DD4F5B" w:rsidRDefault="0029678A" w:rsidP="00747F48">
            <w:pPr>
              <w:pStyle w:val="ListParagraph"/>
              <w:rPr>
                <w:rStyle w:val="Hyperlink"/>
                <w:rFonts w:ascii="Arial" w:hAnsi="Arial" w:cs="Arial"/>
                <w:color w:val="auto"/>
                <w:sz w:val="20"/>
                <w:szCs w:val="20"/>
                <w:u w:val="none"/>
              </w:rPr>
            </w:pPr>
            <w:hyperlink r:id="rId26" w:history="1">
              <w:r w:rsidR="006E7686" w:rsidRPr="00AE2E75">
                <w:rPr>
                  <w:rStyle w:val="Hyperlink"/>
                  <w:rFonts w:ascii="Arial" w:hAnsi="Arial" w:cs="Arial"/>
                  <w:sz w:val="20"/>
                  <w:szCs w:val="20"/>
                </w:rPr>
                <w:t>http://onondaganationschool.org</w:t>
              </w:r>
            </w:hyperlink>
          </w:p>
          <w:p w14:paraId="5946D497" w14:textId="77777777" w:rsidR="00DD4F5B" w:rsidRPr="00E93D1F" w:rsidRDefault="00DD4F5B" w:rsidP="00DD4F5B">
            <w:pPr>
              <w:pStyle w:val="ListParagraph"/>
              <w:rPr>
                <w:rStyle w:val="Hyperlink"/>
                <w:rFonts w:ascii="Arial" w:hAnsi="Arial" w:cs="Arial"/>
                <w:color w:val="auto"/>
                <w:sz w:val="20"/>
                <w:szCs w:val="20"/>
                <w:u w:val="none"/>
              </w:rPr>
            </w:pPr>
          </w:p>
          <w:p w14:paraId="5946D498" w14:textId="77777777" w:rsidR="006E7686" w:rsidRPr="00E93D1F" w:rsidRDefault="00DD4F5B" w:rsidP="005621B0">
            <w:pPr>
              <w:pStyle w:val="ListParagraph"/>
              <w:rPr>
                <w:rStyle w:val="Hyperlink"/>
                <w:rFonts w:ascii="Arial" w:hAnsi="Arial" w:cs="Arial"/>
                <w:color w:val="auto"/>
                <w:sz w:val="20"/>
                <w:szCs w:val="20"/>
                <w:u w:val="none"/>
              </w:rPr>
            </w:pPr>
            <w:r>
              <w:rPr>
                <w:rStyle w:val="Hyperlink"/>
                <w:rFonts w:ascii="Arial" w:hAnsi="Arial" w:cs="Arial"/>
                <w:color w:val="auto"/>
                <w:sz w:val="20"/>
                <w:szCs w:val="20"/>
                <w:u w:val="none"/>
              </w:rPr>
              <w:t>New York State Prep</w:t>
            </w:r>
          </w:p>
          <w:p w14:paraId="5946D499" w14:textId="77777777" w:rsidR="006E7686" w:rsidRDefault="0029678A" w:rsidP="00747F48">
            <w:pPr>
              <w:pStyle w:val="ListParagraph"/>
              <w:rPr>
                <w:rStyle w:val="Hyperlink"/>
                <w:rFonts w:ascii="Arial" w:hAnsi="Arial" w:cs="Arial"/>
                <w:sz w:val="20"/>
                <w:szCs w:val="20"/>
              </w:rPr>
            </w:pPr>
            <w:hyperlink r:id="rId27" w:history="1">
              <w:r w:rsidR="006E7686" w:rsidRPr="00E93D1F">
                <w:rPr>
                  <w:rStyle w:val="Hyperlink"/>
                  <w:rFonts w:ascii="Arial" w:hAnsi="Arial" w:cs="Arial"/>
                  <w:sz w:val="20"/>
                  <w:szCs w:val="20"/>
                </w:rPr>
                <w:t>http://www.studyzone.org/testprep/ss5/b/contributionsl.cfm</w:t>
              </w:r>
            </w:hyperlink>
          </w:p>
          <w:p w14:paraId="5946D49A" w14:textId="77777777" w:rsidR="00DD4F5B" w:rsidRPr="00DD4F5B" w:rsidRDefault="00DD4F5B" w:rsidP="00DD4F5B">
            <w:pPr>
              <w:pStyle w:val="ListParagraph"/>
              <w:rPr>
                <w:rStyle w:val="Hyperlink"/>
                <w:rFonts w:ascii="Arial" w:hAnsi="Arial" w:cs="Arial"/>
                <w:sz w:val="20"/>
                <w:szCs w:val="20"/>
              </w:rPr>
            </w:pPr>
          </w:p>
          <w:p w14:paraId="5946D49B" w14:textId="77777777" w:rsidR="00DD4F5B" w:rsidRPr="00E93D1F" w:rsidRDefault="00DD4F5B" w:rsidP="00DD4F5B">
            <w:pPr>
              <w:pStyle w:val="ListParagraph"/>
              <w:rPr>
                <w:rStyle w:val="Hyperlink"/>
                <w:rFonts w:ascii="Arial" w:hAnsi="Arial" w:cs="Arial"/>
                <w:sz w:val="20"/>
                <w:szCs w:val="20"/>
              </w:rPr>
            </w:pPr>
          </w:p>
          <w:p w14:paraId="5946D49C" w14:textId="77777777" w:rsidR="006E7686" w:rsidRPr="00DD4F5B" w:rsidRDefault="00DD4F5B" w:rsidP="00DD4F5B">
            <w:pPr>
              <w:ind w:left="720"/>
            </w:pPr>
            <w:r w:rsidRPr="00DD4F5B">
              <w:t>Native Americans: First Inhabitants of New Y</w:t>
            </w:r>
            <w:r>
              <w:t>ork State</w:t>
            </w:r>
          </w:p>
          <w:p w14:paraId="5946D49D" w14:textId="77777777" w:rsidR="006E7686" w:rsidRPr="00DD4F5B" w:rsidRDefault="0029678A" w:rsidP="00747F48">
            <w:pPr>
              <w:pStyle w:val="ListParagraph"/>
              <w:rPr>
                <w:rStyle w:val="Hyperlink"/>
                <w:rFonts w:ascii="Arial" w:hAnsi="Arial" w:cs="Arial"/>
                <w:sz w:val="20"/>
                <w:szCs w:val="20"/>
              </w:rPr>
            </w:pPr>
            <w:hyperlink r:id="rId28" w:history="1">
              <w:r w:rsidR="00DD4F5B" w:rsidRPr="00DD4F5B">
                <w:rPr>
                  <w:rStyle w:val="Hyperlink"/>
                  <w:rFonts w:ascii="Arial" w:hAnsi="Arial" w:cs="Arial"/>
                  <w:sz w:val="20"/>
                  <w:szCs w:val="20"/>
                </w:rPr>
                <w:t>http://schools.nycenet.edu/offices/teachlearn/ss/41.pdf</w:t>
              </w:r>
            </w:hyperlink>
          </w:p>
          <w:p w14:paraId="5946D49E" w14:textId="77777777" w:rsidR="00DD4F5B" w:rsidRDefault="00DD4F5B" w:rsidP="005621B0">
            <w:pPr>
              <w:pStyle w:val="ListParagraph"/>
              <w:ind w:left="360"/>
              <w:rPr>
                <w:sz w:val="22"/>
                <w:szCs w:val="22"/>
              </w:rPr>
            </w:pPr>
          </w:p>
        </w:tc>
        <w:tc>
          <w:tcPr>
            <w:tcW w:w="1072" w:type="pct"/>
            <w:gridSpan w:val="2"/>
            <w:tcBorders>
              <w:left w:val="nil"/>
              <w:right w:val="nil"/>
            </w:tcBorders>
          </w:tcPr>
          <w:p w14:paraId="5946D49F" w14:textId="77777777" w:rsidR="006E7686" w:rsidRPr="00C705ED" w:rsidRDefault="006E7686" w:rsidP="005621B0"/>
          <w:p w14:paraId="5946D4A0" w14:textId="77777777" w:rsidR="006E7686" w:rsidRPr="00C705ED" w:rsidRDefault="006E7686" w:rsidP="005621B0">
            <w:pPr>
              <w:pStyle w:val="ListParagraph"/>
              <w:rPr>
                <w:b/>
              </w:rPr>
            </w:pPr>
            <w:r w:rsidRPr="00C705ED">
              <w:rPr>
                <w:b/>
              </w:rPr>
              <w:t>Videos</w:t>
            </w:r>
          </w:p>
          <w:p w14:paraId="5946D4A1" w14:textId="77777777" w:rsidR="006E7686" w:rsidRPr="00C705ED" w:rsidRDefault="006E7686" w:rsidP="005621B0">
            <w:r w:rsidRPr="00C705ED">
              <w:t xml:space="preserve">             Keeper of the Western Door</w:t>
            </w:r>
          </w:p>
          <w:p w14:paraId="5946D4A2" w14:textId="77777777" w:rsidR="006E7686" w:rsidRPr="00C705ED" w:rsidRDefault="006E7686" w:rsidP="005621B0">
            <w:r w:rsidRPr="00C705ED">
              <w:t xml:space="preserve">             Native American  Culture</w:t>
            </w:r>
          </w:p>
          <w:p w14:paraId="5946D4A3" w14:textId="77777777" w:rsidR="006E7686" w:rsidRPr="00C705ED" w:rsidRDefault="006E7686" w:rsidP="005621B0">
            <w:r w:rsidRPr="00C705ED">
              <w:t xml:space="preserve">             Native Americans, People of the </w:t>
            </w:r>
          </w:p>
          <w:p w14:paraId="5946D4A4" w14:textId="77777777" w:rsidR="006E7686" w:rsidRPr="00C705ED" w:rsidRDefault="006E7686" w:rsidP="005621B0">
            <w:r w:rsidRPr="00C705ED">
              <w:t xml:space="preserve">             Forest</w:t>
            </w:r>
          </w:p>
          <w:p w14:paraId="5946D4A5" w14:textId="77777777" w:rsidR="006E7686" w:rsidRPr="00C705ED" w:rsidRDefault="006E7686" w:rsidP="002C441F"/>
          <w:p w14:paraId="5946D4A6" w14:textId="77777777" w:rsidR="006E7686" w:rsidRPr="00C705ED" w:rsidRDefault="006E7686" w:rsidP="005621B0">
            <w:pPr>
              <w:pStyle w:val="ListParagraph"/>
              <w:rPr>
                <w:b/>
              </w:rPr>
            </w:pPr>
            <w:r w:rsidRPr="00C705ED">
              <w:rPr>
                <w:b/>
              </w:rPr>
              <w:t>Related Books</w:t>
            </w:r>
          </w:p>
          <w:p w14:paraId="5946D4A7" w14:textId="77777777" w:rsidR="006E7686" w:rsidRPr="00C705ED" w:rsidRDefault="006E7686" w:rsidP="009071E4">
            <w:pPr>
              <w:pStyle w:val="ListParagraph"/>
              <w:numPr>
                <w:ilvl w:val="0"/>
                <w:numId w:val="13"/>
              </w:numPr>
            </w:pPr>
            <w:r w:rsidRPr="00C705ED">
              <w:t xml:space="preserve">If You Lived with the Iroquois </w:t>
            </w:r>
          </w:p>
          <w:p w14:paraId="5946D4A8" w14:textId="77777777" w:rsidR="006E7686" w:rsidRPr="00C705ED" w:rsidRDefault="006E7686" w:rsidP="005621B0">
            <w:pPr>
              <w:pStyle w:val="ListParagraph"/>
            </w:pPr>
            <w:r w:rsidRPr="00C705ED">
              <w:t>by Ellen Levine</w:t>
            </w:r>
          </w:p>
          <w:p w14:paraId="5946D4A9" w14:textId="77777777" w:rsidR="006E7686" w:rsidRPr="00C705ED" w:rsidRDefault="006E7686" w:rsidP="009071E4">
            <w:pPr>
              <w:pStyle w:val="ListParagraph"/>
              <w:numPr>
                <w:ilvl w:val="0"/>
                <w:numId w:val="13"/>
              </w:numPr>
            </w:pPr>
            <w:r w:rsidRPr="00C705ED">
              <w:t xml:space="preserve">Hiawatha &amp; the Iroquois League </w:t>
            </w:r>
          </w:p>
          <w:p w14:paraId="5946D4AA" w14:textId="77777777" w:rsidR="006E7686" w:rsidRPr="00C705ED" w:rsidRDefault="006E7686" w:rsidP="005621B0">
            <w:r w:rsidRPr="00C705ED">
              <w:t xml:space="preserve">             by Megin McCloud and  </w:t>
            </w:r>
          </w:p>
          <w:p w14:paraId="5946D4AB" w14:textId="77777777" w:rsidR="006E7686" w:rsidRPr="00C705ED" w:rsidRDefault="006E7686" w:rsidP="005621B0">
            <w:r w:rsidRPr="00C705ED">
              <w:t xml:space="preserve">             GeorgeYpsilantis</w:t>
            </w:r>
          </w:p>
          <w:p w14:paraId="5946D4AC" w14:textId="77777777" w:rsidR="006E7686" w:rsidRPr="00C705ED" w:rsidRDefault="006E7686" w:rsidP="009071E4">
            <w:pPr>
              <w:pStyle w:val="ListParagraph"/>
              <w:numPr>
                <w:ilvl w:val="0"/>
                <w:numId w:val="13"/>
              </w:numPr>
            </w:pPr>
            <w:r w:rsidRPr="00C705ED">
              <w:t xml:space="preserve">Indian Summer </w:t>
            </w:r>
          </w:p>
          <w:p w14:paraId="5946D4AD" w14:textId="77777777" w:rsidR="006E7686" w:rsidRPr="00C705ED" w:rsidRDefault="006E7686" w:rsidP="005621B0">
            <w:pPr>
              <w:ind w:left="360"/>
            </w:pPr>
            <w:r w:rsidRPr="00C705ED">
              <w:t xml:space="preserve">      by Barbara Girion</w:t>
            </w:r>
          </w:p>
          <w:p w14:paraId="5946D4AE" w14:textId="77777777" w:rsidR="006E7686" w:rsidRPr="00C705ED" w:rsidRDefault="006E7686" w:rsidP="009071E4">
            <w:pPr>
              <w:pStyle w:val="ListParagraph"/>
              <w:numPr>
                <w:ilvl w:val="0"/>
                <w:numId w:val="13"/>
              </w:numPr>
            </w:pPr>
            <w:r w:rsidRPr="00C705ED">
              <w:t>The Naked Bear: Folk Tales of the</w:t>
            </w:r>
          </w:p>
          <w:p w14:paraId="5946D4AF" w14:textId="77777777" w:rsidR="006E7686" w:rsidRPr="00C705ED" w:rsidRDefault="006E7686" w:rsidP="005621B0">
            <w:pPr>
              <w:pStyle w:val="ListParagraph"/>
            </w:pPr>
            <w:r w:rsidRPr="00C705ED">
              <w:t>Iroquois</w:t>
            </w:r>
          </w:p>
          <w:p w14:paraId="5946D4B0" w14:textId="77777777" w:rsidR="006E7686" w:rsidRPr="00C705ED" w:rsidRDefault="006E7686" w:rsidP="009071E4">
            <w:pPr>
              <w:pStyle w:val="ListParagraph"/>
              <w:numPr>
                <w:ilvl w:val="0"/>
                <w:numId w:val="13"/>
              </w:numPr>
            </w:pPr>
            <w:r w:rsidRPr="00C705ED">
              <w:t xml:space="preserve">The Rough-Face Girl </w:t>
            </w:r>
          </w:p>
          <w:p w14:paraId="5946D4B1" w14:textId="77777777" w:rsidR="006E7686" w:rsidRPr="00C705ED" w:rsidRDefault="006E7686" w:rsidP="005621B0">
            <w:pPr>
              <w:pStyle w:val="ListParagraph"/>
            </w:pPr>
            <w:r w:rsidRPr="00C705ED">
              <w:t>by Rafe Martin</w:t>
            </w:r>
          </w:p>
          <w:p w14:paraId="5946D4B2" w14:textId="77777777" w:rsidR="006E7686" w:rsidRPr="00C705ED" w:rsidRDefault="006E7686" w:rsidP="009071E4">
            <w:pPr>
              <w:pStyle w:val="ListParagraph"/>
              <w:numPr>
                <w:ilvl w:val="0"/>
                <w:numId w:val="13"/>
              </w:numPr>
            </w:pPr>
            <w:r w:rsidRPr="00C705ED">
              <w:t>More Than Moccasins,</w:t>
            </w:r>
          </w:p>
          <w:p w14:paraId="5946D4B3" w14:textId="77777777" w:rsidR="006E7686" w:rsidRPr="00C705ED" w:rsidRDefault="006E7686" w:rsidP="005621B0">
            <w:pPr>
              <w:ind w:left="720"/>
            </w:pPr>
            <w:r w:rsidRPr="00C705ED">
              <w:t>by Barbara McCall</w:t>
            </w:r>
          </w:p>
          <w:p w14:paraId="5946D4B4" w14:textId="77777777" w:rsidR="006E7686" w:rsidRPr="00C705ED" w:rsidRDefault="006E7686" w:rsidP="009071E4">
            <w:pPr>
              <w:pStyle w:val="ListParagraph"/>
              <w:numPr>
                <w:ilvl w:val="0"/>
                <w:numId w:val="13"/>
              </w:numPr>
            </w:pPr>
            <w:r w:rsidRPr="00C705ED">
              <w:t>Indian Captive</w:t>
            </w:r>
          </w:p>
          <w:p w14:paraId="5946D4B5" w14:textId="77777777" w:rsidR="006E7686" w:rsidRPr="00C705ED" w:rsidRDefault="006E7686" w:rsidP="005621B0">
            <w:pPr>
              <w:ind w:left="360"/>
            </w:pPr>
            <w:r w:rsidRPr="00C705ED">
              <w:t xml:space="preserve">      by Lois Lenski </w:t>
            </w:r>
          </w:p>
          <w:p w14:paraId="5946D4B6" w14:textId="77777777" w:rsidR="006E7686" w:rsidRPr="00C705ED" w:rsidRDefault="006E7686" w:rsidP="009071E4">
            <w:pPr>
              <w:pStyle w:val="ListParagraph"/>
              <w:numPr>
                <w:ilvl w:val="0"/>
                <w:numId w:val="13"/>
              </w:numPr>
            </w:pPr>
            <w:r w:rsidRPr="00C705ED">
              <w:t>The Iroquois</w:t>
            </w:r>
          </w:p>
          <w:p w14:paraId="5946D4B7" w14:textId="77777777" w:rsidR="006E7686" w:rsidRPr="00C705ED" w:rsidRDefault="006E7686" w:rsidP="005621B0">
            <w:pPr>
              <w:ind w:left="360"/>
            </w:pPr>
            <w:r w:rsidRPr="00C705ED">
              <w:t xml:space="preserve">      by Barbara Graymont</w:t>
            </w:r>
          </w:p>
          <w:p w14:paraId="5946D4B8" w14:textId="77777777" w:rsidR="006E7686" w:rsidRPr="00F351AE" w:rsidRDefault="006E7686" w:rsidP="005621B0">
            <w:pPr>
              <w:pStyle w:val="ListParagraph"/>
              <w:ind w:left="360"/>
              <w:rPr>
                <w:sz w:val="22"/>
                <w:szCs w:val="22"/>
              </w:rPr>
            </w:pPr>
          </w:p>
          <w:p w14:paraId="5946D4B9" w14:textId="77777777" w:rsidR="006E7686" w:rsidRPr="000C0542" w:rsidRDefault="006E7686" w:rsidP="005621B0">
            <w:pPr>
              <w:pStyle w:val="ListParagraph"/>
              <w:ind w:left="360"/>
              <w:rPr>
                <w:sz w:val="22"/>
                <w:szCs w:val="22"/>
              </w:rPr>
            </w:pPr>
          </w:p>
        </w:tc>
        <w:tc>
          <w:tcPr>
            <w:tcW w:w="1181" w:type="pct"/>
            <w:gridSpan w:val="2"/>
            <w:tcBorders>
              <w:left w:val="nil"/>
              <w:right w:val="nil"/>
            </w:tcBorders>
          </w:tcPr>
          <w:p w14:paraId="5946D4BA" w14:textId="77777777" w:rsidR="006E7686" w:rsidRPr="000C0542" w:rsidRDefault="006E7686" w:rsidP="005621B0">
            <w:pPr>
              <w:rPr>
                <w:sz w:val="22"/>
                <w:szCs w:val="22"/>
              </w:rPr>
            </w:pPr>
          </w:p>
          <w:p w14:paraId="5946D4BB" w14:textId="77777777" w:rsidR="006E7686" w:rsidRPr="000C0542" w:rsidRDefault="006E7686" w:rsidP="005621B0">
            <w:pPr>
              <w:pStyle w:val="ListParagraph"/>
              <w:rPr>
                <w:sz w:val="22"/>
                <w:szCs w:val="22"/>
              </w:rPr>
            </w:pPr>
          </w:p>
          <w:p w14:paraId="5946D4BC" w14:textId="77777777" w:rsidR="006E7686" w:rsidRDefault="006E7686" w:rsidP="005621B0">
            <w:r w:rsidRPr="00C705ED">
              <w:rPr>
                <w:b/>
              </w:rPr>
              <w:t>History Alive, Chapter 3</w:t>
            </w:r>
            <w:r w:rsidRPr="00C705ED">
              <w:t>, American Indian Cultural Regions</w:t>
            </w:r>
          </w:p>
          <w:p w14:paraId="5946D4BD" w14:textId="77777777" w:rsidR="008F46F9" w:rsidRDefault="008F46F9" w:rsidP="005621B0"/>
          <w:p w14:paraId="5946D4BE" w14:textId="77777777" w:rsidR="008F46F9" w:rsidRPr="008F46F9" w:rsidRDefault="008F46F9" w:rsidP="005621B0">
            <w:pPr>
              <w:rPr>
                <w:b/>
                <w:sz w:val="22"/>
                <w:szCs w:val="22"/>
              </w:rPr>
            </w:pPr>
            <w:r w:rsidRPr="008F46F9">
              <w:rPr>
                <w:b/>
              </w:rPr>
              <w:t>Perry Ground/Native American Resource Center</w:t>
            </w:r>
          </w:p>
        </w:tc>
        <w:tc>
          <w:tcPr>
            <w:tcW w:w="1123" w:type="pct"/>
            <w:gridSpan w:val="2"/>
            <w:tcBorders>
              <w:left w:val="nil"/>
            </w:tcBorders>
          </w:tcPr>
          <w:p w14:paraId="5946D4BF" w14:textId="77777777" w:rsidR="006E7686" w:rsidRDefault="006E7686" w:rsidP="005621B0">
            <w:pPr>
              <w:rPr>
                <w:sz w:val="22"/>
                <w:szCs w:val="22"/>
              </w:rPr>
            </w:pPr>
          </w:p>
          <w:p w14:paraId="5946D4C0" w14:textId="77777777" w:rsidR="006E7686" w:rsidRPr="00F351AE" w:rsidRDefault="006E7686" w:rsidP="005621B0">
            <w:pPr>
              <w:pStyle w:val="ListParagraph"/>
              <w:ind w:left="1080"/>
              <w:rPr>
                <w:sz w:val="22"/>
                <w:szCs w:val="22"/>
              </w:rPr>
            </w:pPr>
          </w:p>
        </w:tc>
      </w:tr>
    </w:tbl>
    <w:p w14:paraId="5946D4C2" w14:textId="77777777" w:rsidR="002C441F" w:rsidRDefault="002C441F" w:rsidP="002D54AE"/>
    <w:p w14:paraId="5946D4C3" w14:textId="77777777" w:rsidR="002C441F" w:rsidRDefault="002C441F">
      <w:r>
        <w:br w:type="page"/>
      </w:r>
    </w:p>
    <w:p w14:paraId="5946D4C4" w14:textId="77777777" w:rsidR="006E7686" w:rsidRDefault="006E7686" w:rsidP="002D5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780"/>
        <w:gridCol w:w="195"/>
        <w:gridCol w:w="2927"/>
        <w:gridCol w:w="1951"/>
        <w:gridCol w:w="1951"/>
        <w:gridCol w:w="2927"/>
        <w:gridCol w:w="976"/>
        <w:gridCol w:w="3902"/>
      </w:tblGrid>
      <w:tr w:rsidR="00750A0F" w:rsidRPr="00D3537B" w14:paraId="5946D4D0" w14:textId="77777777" w:rsidTr="005621B0">
        <w:trPr>
          <w:trHeight w:val="96"/>
        </w:trPr>
        <w:tc>
          <w:tcPr>
            <w:tcW w:w="1200" w:type="pct"/>
            <w:gridSpan w:val="2"/>
            <w:tcBorders>
              <w:bottom w:val="single" w:sz="4" w:space="0" w:color="auto"/>
            </w:tcBorders>
            <w:shd w:val="clear" w:color="auto" w:fill="auto"/>
          </w:tcPr>
          <w:p w14:paraId="5946D4C5" w14:textId="77777777" w:rsidR="00750A0F" w:rsidRDefault="00750A0F" w:rsidP="005621B0">
            <w:pPr>
              <w:jc w:val="center"/>
              <w:rPr>
                <w:bCs/>
                <w:sz w:val="32"/>
                <w:szCs w:val="20"/>
              </w:rPr>
            </w:pPr>
            <w:r>
              <w:rPr>
                <w:b/>
                <w:bCs/>
                <w:sz w:val="32"/>
                <w:szCs w:val="20"/>
              </w:rPr>
              <w:t>Unit 3</w:t>
            </w:r>
            <w:r w:rsidR="004D4EDE">
              <w:rPr>
                <w:b/>
                <w:bCs/>
                <w:sz w:val="32"/>
                <w:szCs w:val="20"/>
              </w:rPr>
              <w:t>:</w:t>
            </w:r>
            <w:r>
              <w:rPr>
                <w:b/>
                <w:bCs/>
                <w:sz w:val="32"/>
                <w:szCs w:val="20"/>
              </w:rPr>
              <w:t xml:space="preserve">  </w:t>
            </w:r>
            <w:r w:rsidR="00D027EF">
              <w:rPr>
                <w:b/>
                <w:bCs/>
                <w:sz w:val="32"/>
                <w:szCs w:val="20"/>
              </w:rPr>
              <w:t xml:space="preserve">Converging </w:t>
            </w:r>
            <w:r>
              <w:rPr>
                <w:b/>
                <w:bCs/>
                <w:sz w:val="32"/>
                <w:szCs w:val="20"/>
              </w:rPr>
              <w:t>Cultures</w:t>
            </w:r>
          </w:p>
          <w:p w14:paraId="5946D4C6" w14:textId="77777777" w:rsidR="00750A0F" w:rsidRPr="00D3537B" w:rsidRDefault="00750A0F" w:rsidP="005C43A3">
            <w:pPr>
              <w:jc w:val="center"/>
              <w:rPr>
                <w:b/>
              </w:rPr>
            </w:pPr>
            <w:r>
              <w:rPr>
                <w:bCs/>
                <w:szCs w:val="20"/>
              </w:rPr>
              <w:t xml:space="preserve"> (</w:t>
            </w:r>
            <w:r w:rsidR="005C43A3">
              <w:rPr>
                <w:bCs/>
                <w:szCs w:val="20"/>
              </w:rPr>
              <w:t>4</w:t>
            </w:r>
            <w:r>
              <w:rPr>
                <w:bCs/>
                <w:szCs w:val="20"/>
              </w:rPr>
              <w:t>weeks)</w:t>
            </w:r>
          </w:p>
        </w:tc>
        <w:tc>
          <w:tcPr>
            <w:tcW w:w="3800" w:type="pct"/>
            <w:gridSpan w:val="7"/>
            <w:tcBorders>
              <w:bottom w:val="single" w:sz="4" w:space="0" w:color="auto"/>
            </w:tcBorders>
            <w:shd w:val="clear" w:color="auto" w:fill="auto"/>
            <w:vAlign w:val="center"/>
          </w:tcPr>
          <w:p w14:paraId="5946D4C7" w14:textId="77777777" w:rsidR="00750A0F" w:rsidRPr="00C01DB9" w:rsidRDefault="00750A0F" w:rsidP="005621B0">
            <w:pPr>
              <w:autoSpaceDE w:val="0"/>
              <w:autoSpaceDN w:val="0"/>
              <w:adjustRightInd w:val="0"/>
              <w:rPr>
                <w:rFonts w:ascii="Times Roman" w:eastAsiaTheme="minorHAnsi" w:hAnsi="Times Roman" w:cs="CenturySchoolbook"/>
              </w:rPr>
            </w:pPr>
            <w:r w:rsidRPr="001B07EB">
              <w:t>This unit examines the positive and negative influences of the Dutch, English and French explorers and the impact they had on Native Americans</w:t>
            </w:r>
            <w:r w:rsidR="0039055C">
              <w:t xml:space="preserve">. </w:t>
            </w:r>
            <w:r w:rsidRPr="001B07EB">
              <w:t xml:space="preserve">This unit focuses on the traditions and perspectives held by the native peoples, the European ideologies that explorers brought with them, the forced migration of people from Africa who were </w:t>
            </w:r>
            <w:r w:rsidR="0039055C">
              <w:t xml:space="preserve">forcibly taken to </w:t>
            </w:r>
            <w:r w:rsidRPr="001B07EB">
              <w:t>America and the inevitable collision</w:t>
            </w:r>
            <w:r w:rsidR="0039055C">
              <w:t>s</w:t>
            </w:r>
            <w:r w:rsidRPr="001B07EB">
              <w:t xml:space="preserve"> of cultures. Students </w:t>
            </w:r>
            <w:proofErr w:type="gramStart"/>
            <w:r w:rsidRPr="001B07EB">
              <w:t xml:space="preserve">develop </w:t>
            </w:r>
            <w:r w:rsidR="0039055C">
              <w:t xml:space="preserve"> a</w:t>
            </w:r>
            <w:proofErr w:type="gramEnd"/>
            <w:r w:rsidR="0039055C">
              <w:t xml:space="preserve"> </w:t>
            </w:r>
            <w:r w:rsidRPr="001B07EB">
              <w:t>historical understanding by connecting local history to the bigger chronicle of the American experience.</w:t>
            </w:r>
          </w:p>
          <w:p w14:paraId="5946D4C8" w14:textId="77777777" w:rsidR="00750A0F" w:rsidRDefault="00750A0F" w:rsidP="005621B0"/>
          <w:p w14:paraId="5946D4C9" w14:textId="77777777" w:rsidR="00750A0F" w:rsidRDefault="00750A0F" w:rsidP="005621B0">
            <w:r w:rsidRPr="00D3537B">
              <w:t>The goals of this unit will be achieved through focused inquiry centered on the following themes:</w:t>
            </w:r>
          </w:p>
          <w:p w14:paraId="5946D4CA" w14:textId="77777777" w:rsidR="0005621B" w:rsidRPr="0005621B" w:rsidRDefault="0005621B" w:rsidP="009071E4">
            <w:pPr>
              <w:pStyle w:val="ListParagraph"/>
              <w:numPr>
                <w:ilvl w:val="0"/>
                <w:numId w:val="16"/>
              </w:numPr>
              <w:rPr>
                <w:b/>
              </w:rPr>
            </w:pPr>
            <w:r w:rsidRPr="0005621B">
              <w:rPr>
                <w:b/>
              </w:rPr>
              <w:t>Culture</w:t>
            </w:r>
          </w:p>
          <w:p w14:paraId="5946D4CB" w14:textId="77777777" w:rsidR="0005621B" w:rsidRPr="0005621B" w:rsidRDefault="0005621B" w:rsidP="009071E4">
            <w:pPr>
              <w:pStyle w:val="ListParagraph"/>
              <w:numPr>
                <w:ilvl w:val="0"/>
                <w:numId w:val="28"/>
              </w:numPr>
            </w:pPr>
            <w:r w:rsidRPr="0005621B">
              <w:t>How are groups of people alike and different?</w:t>
            </w:r>
          </w:p>
          <w:p w14:paraId="5946D4CC" w14:textId="77777777" w:rsidR="00750A0F" w:rsidRPr="006D398F" w:rsidRDefault="00750A0F" w:rsidP="009071E4">
            <w:pPr>
              <w:pStyle w:val="ListParagraph"/>
              <w:numPr>
                <w:ilvl w:val="0"/>
                <w:numId w:val="16"/>
              </w:numPr>
              <w:rPr>
                <w:b/>
              </w:rPr>
            </w:pPr>
            <w:r w:rsidRPr="006D398F">
              <w:rPr>
                <w:b/>
              </w:rPr>
              <w:t>Time, Continuity, and Change</w:t>
            </w:r>
          </w:p>
          <w:p w14:paraId="5946D4CD" w14:textId="77777777" w:rsidR="00750A0F" w:rsidRPr="00D3537B" w:rsidRDefault="00750A0F" w:rsidP="009071E4">
            <w:pPr>
              <w:pStyle w:val="ListParagraph"/>
              <w:numPr>
                <w:ilvl w:val="0"/>
                <w:numId w:val="17"/>
              </w:numPr>
            </w:pPr>
            <w:r>
              <w:t>What are the consequences of past events for the present and future?</w:t>
            </w:r>
          </w:p>
          <w:p w14:paraId="5946D4CE" w14:textId="77777777" w:rsidR="00750A0F" w:rsidRPr="00A1372B" w:rsidRDefault="00750A0F" w:rsidP="009071E4">
            <w:pPr>
              <w:pStyle w:val="ListParagraph"/>
              <w:numPr>
                <w:ilvl w:val="0"/>
                <w:numId w:val="18"/>
              </w:numPr>
              <w:ind w:left="87"/>
              <w:rPr>
                <w:b/>
              </w:rPr>
            </w:pPr>
            <w:r w:rsidRPr="00A1372B">
              <w:rPr>
                <w:b/>
              </w:rPr>
              <w:t>Global Connections</w:t>
            </w:r>
          </w:p>
          <w:p w14:paraId="5946D4CF" w14:textId="77777777" w:rsidR="00750A0F" w:rsidRPr="00D8225B" w:rsidRDefault="00750A0F" w:rsidP="009071E4">
            <w:pPr>
              <w:pStyle w:val="ListParagraph"/>
              <w:numPr>
                <w:ilvl w:val="0"/>
                <w:numId w:val="17"/>
              </w:numPr>
            </w:pPr>
            <w:r w:rsidRPr="00D8225B">
              <w:t>How are people, places, and environments connected around the world?</w:t>
            </w:r>
          </w:p>
        </w:tc>
      </w:tr>
      <w:tr w:rsidR="00750A0F" w:rsidRPr="00D3537B" w14:paraId="5946D4D2" w14:textId="77777777" w:rsidTr="005621B0">
        <w:trPr>
          <w:trHeight w:val="96"/>
        </w:trPr>
        <w:tc>
          <w:tcPr>
            <w:tcW w:w="5000" w:type="pct"/>
            <w:gridSpan w:val="9"/>
            <w:tcBorders>
              <w:left w:val="nil"/>
              <w:bottom w:val="single" w:sz="4" w:space="0" w:color="auto"/>
              <w:right w:val="nil"/>
            </w:tcBorders>
            <w:shd w:val="clear" w:color="auto" w:fill="auto"/>
            <w:vAlign w:val="center"/>
          </w:tcPr>
          <w:p w14:paraId="5946D4D1" w14:textId="77777777" w:rsidR="00750A0F" w:rsidRPr="00D3537B" w:rsidRDefault="00750A0F" w:rsidP="005621B0"/>
        </w:tc>
      </w:tr>
      <w:tr w:rsidR="004D4EDE" w:rsidRPr="00D3537B" w14:paraId="5946D4D8" w14:textId="77777777" w:rsidTr="00586620">
        <w:trPr>
          <w:trHeight w:val="96"/>
        </w:trPr>
        <w:tc>
          <w:tcPr>
            <w:tcW w:w="1000" w:type="pct"/>
            <w:tcBorders>
              <w:bottom w:val="single" w:sz="4" w:space="0" w:color="auto"/>
            </w:tcBorders>
            <w:shd w:val="clear" w:color="auto" w:fill="C6D9F1" w:themeFill="text2" w:themeFillTint="33"/>
            <w:vAlign w:val="center"/>
          </w:tcPr>
          <w:p w14:paraId="5946D4D3" w14:textId="77777777" w:rsidR="00750A0F" w:rsidRPr="00AE5A07" w:rsidRDefault="00750A0F" w:rsidP="005621B0">
            <w:pPr>
              <w:jc w:val="center"/>
              <w:rPr>
                <w:b/>
                <w:sz w:val="22"/>
                <w:szCs w:val="22"/>
              </w:rPr>
            </w:pPr>
            <w:r w:rsidRPr="00AE5A07">
              <w:rPr>
                <w:b/>
                <w:sz w:val="22"/>
                <w:szCs w:val="22"/>
              </w:rPr>
              <w:t>ESSENTIAL QUESTIONS</w:t>
            </w:r>
          </w:p>
        </w:tc>
        <w:tc>
          <w:tcPr>
            <w:tcW w:w="1000" w:type="pct"/>
            <w:gridSpan w:val="3"/>
            <w:tcBorders>
              <w:bottom w:val="single" w:sz="4" w:space="0" w:color="auto"/>
            </w:tcBorders>
            <w:shd w:val="clear" w:color="auto" w:fill="C6D9F1" w:themeFill="text2" w:themeFillTint="33"/>
            <w:vAlign w:val="center"/>
          </w:tcPr>
          <w:p w14:paraId="5946D4D4" w14:textId="77777777" w:rsidR="00750A0F" w:rsidRPr="00AE5A07" w:rsidRDefault="00750A0F" w:rsidP="005621B0">
            <w:pPr>
              <w:jc w:val="center"/>
              <w:rPr>
                <w:b/>
                <w:sz w:val="22"/>
                <w:szCs w:val="22"/>
              </w:rPr>
            </w:pPr>
            <w:r w:rsidRPr="00AE5A07">
              <w:rPr>
                <w:b/>
                <w:sz w:val="22"/>
                <w:szCs w:val="22"/>
              </w:rPr>
              <w:t>COMMON CORE &amp; NCSS STANDARDS</w:t>
            </w:r>
          </w:p>
        </w:tc>
        <w:tc>
          <w:tcPr>
            <w:tcW w:w="1000" w:type="pct"/>
            <w:gridSpan w:val="2"/>
            <w:tcBorders>
              <w:bottom w:val="single" w:sz="4" w:space="0" w:color="auto"/>
            </w:tcBorders>
            <w:shd w:val="clear" w:color="auto" w:fill="C6D9F1" w:themeFill="text2" w:themeFillTint="33"/>
            <w:vAlign w:val="center"/>
          </w:tcPr>
          <w:p w14:paraId="5946D4D5" w14:textId="77777777" w:rsidR="00750A0F" w:rsidRPr="00AE5A07" w:rsidRDefault="00750A0F" w:rsidP="005621B0">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5946D4D6" w14:textId="77777777" w:rsidR="00750A0F" w:rsidRPr="00AE5A07" w:rsidRDefault="00750A0F" w:rsidP="005621B0">
            <w:pPr>
              <w:jc w:val="center"/>
              <w:rPr>
                <w:b/>
                <w:sz w:val="22"/>
                <w:szCs w:val="22"/>
              </w:rPr>
            </w:pPr>
            <w:r>
              <w:rPr>
                <w:b/>
                <w:sz w:val="22"/>
                <w:szCs w:val="22"/>
              </w:rPr>
              <w:t>CONTENT</w:t>
            </w:r>
          </w:p>
        </w:tc>
        <w:tc>
          <w:tcPr>
            <w:tcW w:w="1000" w:type="pct"/>
            <w:tcBorders>
              <w:bottom w:val="single" w:sz="4" w:space="0" w:color="auto"/>
            </w:tcBorders>
            <w:shd w:val="clear" w:color="auto" w:fill="C6D9F1" w:themeFill="text2" w:themeFillTint="33"/>
            <w:vAlign w:val="center"/>
          </w:tcPr>
          <w:p w14:paraId="5946D4D7" w14:textId="77777777" w:rsidR="00750A0F" w:rsidRPr="00AE5A07" w:rsidRDefault="00750A0F" w:rsidP="005621B0">
            <w:pPr>
              <w:jc w:val="center"/>
              <w:rPr>
                <w:b/>
                <w:sz w:val="22"/>
                <w:szCs w:val="22"/>
              </w:rPr>
            </w:pPr>
            <w:r w:rsidRPr="00AE5A07">
              <w:rPr>
                <w:b/>
                <w:sz w:val="22"/>
                <w:szCs w:val="22"/>
              </w:rPr>
              <w:t>STUDENT PERFORMANCE EXPECTATIONS</w:t>
            </w:r>
          </w:p>
        </w:tc>
      </w:tr>
      <w:tr w:rsidR="004D4EDE" w:rsidRPr="00D3537B" w14:paraId="5946D502" w14:textId="77777777" w:rsidTr="001D7335">
        <w:trPr>
          <w:trHeight w:val="332"/>
        </w:trPr>
        <w:tc>
          <w:tcPr>
            <w:tcW w:w="1000" w:type="pct"/>
            <w:tcBorders>
              <w:bottom w:val="single" w:sz="4" w:space="0" w:color="auto"/>
            </w:tcBorders>
          </w:tcPr>
          <w:p w14:paraId="5946D4D9" w14:textId="77777777" w:rsidR="00BF49B6" w:rsidRDefault="00BF49B6" w:rsidP="009071E4">
            <w:pPr>
              <w:pStyle w:val="ListParagraph"/>
              <w:numPr>
                <w:ilvl w:val="0"/>
                <w:numId w:val="15"/>
              </w:numPr>
            </w:pPr>
            <w:r>
              <w:t>What were the political, economic and religious causes of European Exploration?</w:t>
            </w:r>
          </w:p>
          <w:p w14:paraId="5946D4DA" w14:textId="77777777" w:rsidR="00750A0F" w:rsidRPr="00586620" w:rsidRDefault="00750A0F" w:rsidP="009071E4">
            <w:pPr>
              <w:pStyle w:val="ListParagraph"/>
              <w:numPr>
                <w:ilvl w:val="0"/>
                <w:numId w:val="15"/>
              </w:numPr>
            </w:pPr>
            <w:r w:rsidRPr="00586620">
              <w:t xml:space="preserve">What </w:t>
            </w:r>
            <w:r w:rsidR="00BF49B6">
              <w:t>were the political, economic and cultural effects of European exploration on Europe, Africa and the Americas?</w:t>
            </w:r>
          </w:p>
          <w:p w14:paraId="5946D4DB" w14:textId="77777777" w:rsidR="00750A0F" w:rsidRPr="00AE5A07" w:rsidRDefault="00BF49B6" w:rsidP="009071E4">
            <w:pPr>
              <w:numPr>
                <w:ilvl w:val="0"/>
                <w:numId w:val="15"/>
              </w:numPr>
              <w:rPr>
                <w:sz w:val="22"/>
                <w:szCs w:val="22"/>
              </w:rPr>
            </w:pPr>
            <w:r>
              <w:t xml:space="preserve">Why is the legacy of Columbus so controversial? </w:t>
            </w:r>
          </w:p>
        </w:tc>
        <w:tc>
          <w:tcPr>
            <w:tcW w:w="1000" w:type="pct"/>
            <w:gridSpan w:val="3"/>
            <w:tcBorders>
              <w:bottom w:val="single" w:sz="4" w:space="0" w:color="auto"/>
            </w:tcBorders>
            <w:shd w:val="clear" w:color="auto" w:fill="auto"/>
          </w:tcPr>
          <w:p w14:paraId="5946D4DC" w14:textId="77777777" w:rsidR="00750A0F" w:rsidRPr="002C441F" w:rsidRDefault="00750A0F" w:rsidP="009071E4">
            <w:pPr>
              <w:numPr>
                <w:ilvl w:val="0"/>
                <w:numId w:val="15"/>
              </w:numPr>
            </w:pPr>
            <w:r w:rsidRPr="002C441F">
              <w:t>Students will ask and find answers to questions about the connections we have to other people and places around the globe.</w:t>
            </w:r>
          </w:p>
          <w:p w14:paraId="5946D4DD" w14:textId="77777777" w:rsidR="00750A0F" w:rsidRPr="002C441F" w:rsidRDefault="00750A0F" w:rsidP="009071E4">
            <w:pPr>
              <w:numPr>
                <w:ilvl w:val="0"/>
                <w:numId w:val="15"/>
              </w:numPr>
            </w:pPr>
            <w:r w:rsidRPr="002C441F">
              <w:t>Students will describe examples in which language; art, music, belief systems, and other cultural elements can facilitate global understanding or cause misunderstanding.</w:t>
            </w:r>
          </w:p>
          <w:p w14:paraId="5946D4DE" w14:textId="77777777" w:rsidR="00750A0F" w:rsidRPr="002C441F" w:rsidRDefault="00750A0F" w:rsidP="009071E4">
            <w:pPr>
              <w:numPr>
                <w:ilvl w:val="0"/>
                <w:numId w:val="15"/>
              </w:numPr>
            </w:pPr>
            <w:r w:rsidRPr="002C441F">
              <w:t>Examine the ways in which technology affects global connections.</w:t>
            </w:r>
          </w:p>
          <w:p w14:paraId="5946D4DF" w14:textId="77777777" w:rsidR="00750A0F" w:rsidRPr="002C441F" w:rsidRDefault="00750A0F" w:rsidP="005621B0">
            <w:pPr>
              <w:ind w:left="360"/>
            </w:pPr>
          </w:p>
          <w:p w14:paraId="5946D4E0" w14:textId="77777777" w:rsidR="00750A0F" w:rsidRPr="002C441F" w:rsidRDefault="002C441F" w:rsidP="009071E4">
            <w:pPr>
              <w:pStyle w:val="ListParagraph"/>
              <w:numPr>
                <w:ilvl w:val="0"/>
                <w:numId w:val="19"/>
              </w:numPr>
              <w:ind w:left="360"/>
            </w:pPr>
            <w:bookmarkStart w:id="0" w:name="l-4-4"/>
            <w:r w:rsidRPr="002C441F">
              <w:t>L.4.4</w:t>
            </w:r>
            <w:bookmarkEnd w:id="0"/>
            <w:r>
              <w:t xml:space="preserve"> </w:t>
            </w:r>
            <w:r w:rsidR="00750A0F" w:rsidRPr="002C441F">
              <w:t>Determine or clarify the meaning of unknown and multiple-meaning words and phrases based on grade 4 reading and content, choosing flexibly from a range of strategies.</w:t>
            </w:r>
          </w:p>
          <w:p w14:paraId="5946D4E1" w14:textId="77777777" w:rsidR="00750A0F" w:rsidRPr="002C441F" w:rsidRDefault="002C441F" w:rsidP="009071E4">
            <w:pPr>
              <w:pStyle w:val="ListParagraph"/>
              <w:numPr>
                <w:ilvl w:val="0"/>
                <w:numId w:val="19"/>
              </w:numPr>
              <w:ind w:left="360"/>
            </w:pPr>
            <w:r w:rsidRPr="002C441F">
              <w:t>SL4.1</w:t>
            </w:r>
            <w:r w:rsidR="00750A0F" w:rsidRPr="002C441F">
              <w:t xml:space="preserve">Come to discussions </w:t>
            </w:r>
            <w:r w:rsidR="00750A0F" w:rsidRPr="002C441F">
              <w:lastRenderedPageBreak/>
              <w:t>prepared, having read or studied required material; explicitly draw on that preparation and other information known about the topic to explore ideas under discussion</w:t>
            </w:r>
          </w:p>
          <w:p w14:paraId="5946D4E2" w14:textId="77777777" w:rsidR="00750A0F" w:rsidRPr="002C441F" w:rsidRDefault="00750A0F" w:rsidP="009071E4">
            <w:pPr>
              <w:pStyle w:val="ListParagraph"/>
              <w:numPr>
                <w:ilvl w:val="0"/>
                <w:numId w:val="19"/>
              </w:numPr>
              <w:ind w:left="360"/>
            </w:pPr>
            <w:r w:rsidRPr="002C441F">
              <w:t xml:space="preserve">W4.1Write opinion pieces on topics or texts, supporting a point of view with reasons and information. </w:t>
            </w:r>
          </w:p>
          <w:p w14:paraId="5946D4E3" w14:textId="77777777" w:rsidR="00750A0F" w:rsidRPr="002C441F" w:rsidRDefault="00750A0F" w:rsidP="002C441F">
            <w:pPr>
              <w:pStyle w:val="ListParagraph"/>
              <w:ind w:left="360"/>
            </w:pPr>
            <w:r w:rsidRPr="002C441F">
              <w:t>Introduce a topic or text clearly, state an opinion, and create an organizational structure in which related ideas are grouped to support the writer’s purpose.</w:t>
            </w:r>
          </w:p>
          <w:p w14:paraId="5946D4E4" w14:textId="77777777" w:rsidR="00750A0F" w:rsidRPr="002C441F" w:rsidRDefault="00750A0F" w:rsidP="002C441F">
            <w:pPr>
              <w:ind w:left="327"/>
            </w:pPr>
            <w:r w:rsidRPr="002C441F">
              <w:t xml:space="preserve">Provide reasons that are supported </w:t>
            </w:r>
            <w:r w:rsidR="002C441F">
              <w:t xml:space="preserve">    </w:t>
            </w:r>
            <w:r w:rsidRPr="002C441F">
              <w:t>by facts and details.</w:t>
            </w:r>
          </w:p>
          <w:p w14:paraId="5946D4E5" w14:textId="77777777" w:rsidR="002C441F" w:rsidRDefault="00750A0F" w:rsidP="009071E4">
            <w:pPr>
              <w:pStyle w:val="ListParagraph"/>
              <w:numPr>
                <w:ilvl w:val="0"/>
                <w:numId w:val="19"/>
              </w:numPr>
              <w:ind w:left="360"/>
            </w:pPr>
            <w:r w:rsidRPr="002C441F">
              <w:t>W3 Write narratives to develop real or imagined experiences or events using effective technique, descriptive details, and clear event sequences.</w:t>
            </w:r>
          </w:p>
          <w:p w14:paraId="5946D4E6" w14:textId="77777777" w:rsidR="00750A0F" w:rsidRPr="002C441F" w:rsidRDefault="00750A0F" w:rsidP="009071E4">
            <w:pPr>
              <w:pStyle w:val="ListParagraph"/>
              <w:numPr>
                <w:ilvl w:val="0"/>
                <w:numId w:val="19"/>
              </w:numPr>
              <w:ind w:left="360"/>
            </w:pPr>
            <w:r w:rsidRPr="002C441F">
              <w:t>RI.2</w:t>
            </w:r>
            <w:r w:rsidR="002C441F">
              <w:t xml:space="preserve"> </w:t>
            </w:r>
            <w:proofErr w:type="gramStart"/>
            <w:r w:rsidRPr="002C441F">
              <w:t>Determine</w:t>
            </w:r>
            <w:proofErr w:type="gramEnd"/>
            <w:r w:rsidRPr="002C441F">
              <w:t xml:space="preserve"> the main idea of a text and explain how it is supported by key details; summarize the text.</w:t>
            </w:r>
          </w:p>
        </w:tc>
        <w:tc>
          <w:tcPr>
            <w:tcW w:w="1000" w:type="pct"/>
            <w:gridSpan w:val="2"/>
            <w:tcBorders>
              <w:bottom w:val="single" w:sz="4" w:space="0" w:color="auto"/>
            </w:tcBorders>
            <w:shd w:val="clear" w:color="auto" w:fill="auto"/>
          </w:tcPr>
          <w:p w14:paraId="5946D4E7" w14:textId="77777777" w:rsidR="00750A0F" w:rsidRPr="002C441F" w:rsidRDefault="00750A0F" w:rsidP="009071E4">
            <w:pPr>
              <w:pStyle w:val="ListParagraph"/>
              <w:numPr>
                <w:ilvl w:val="0"/>
                <w:numId w:val="25"/>
              </w:numPr>
              <w:autoSpaceDE w:val="0"/>
              <w:autoSpaceDN w:val="0"/>
              <w:adjustRightInd w:val="0"/>
            </w:pPr>
            <w:r w:rsidRPr="002C441F">
              <w:lastRenderedPageBreak/>
              <w:t xml:space="preserve">Students will examine the reasons </w:t>
            </w:r>
            <w:r w:rsidR="002C441F">
              <w:t xml:space="preserve">  </w:t>
            </w:r>
          </w:p>
          <w:p w14:paraId="5946D4E8" w14:textId="77777777" w:rsidR="00750A0F" w:rsidRPr="002C441F" w:rsidRDefault="002C441F" w:rsidP="00586620">
            <w:pPr>
              <w:pStyle w:val="ListParagraph"/>
              <w:autoSpaceDE w:val="0"/>
              <w:autoSpaceDN w:val="0"/>
              <w:adjustRightInd w:val="0"/>
              <w:ind w:left="360"/>
            </w:pPr>
            <w:proofErr w:type="gramStart"/>
            <w:r>
              <w:t>for</w:t>
            </w:r>
            <w:proofErr w:type="gramEnd"/>
            <w:r>
              <w:t xml:space="preserve"> </w:t>
            </w:r>
            <w:r w:rsidR="00750A0F" w:rsidRPr="002C441F">
              <w:t>Exploration and settlement.</w:t>
            </w:r>
          </w:p>
          <w:p w14:paraId="5946D4E9" w14:textId="77777777" w:rsidR="00035E56" w:rsidRDefault="00750A0F" w:rsidP="00035E56">
            <w:pPr>
              <w:pStyle w:val="ListParagraph"/>
              <w:numPr>
                <w:ilvl w:val="0"/>
                <w:numId w:val="25"/>
              </w:numPr>
              <w:autoSpaceDE w:val="0"/>
              <w:autoSpaceDN w:val="0"/>
              <w:adjustRightInd w:val="0"/>
            </w:pPr>
            <w:r w:rsidRPr="002C441F">
              <w:t xml:space="preserve">Students will analyze the impact </w:t>
            </w:r>
            <w:r w:rsidR="000D07E4" w:rsidRPr="002C441F">
              <w:t>of exploration</w:t>
            </w:r>
            <w:r w:rsidR="00EB2381">
              <w:t xml:space="preserve"> </w:t>
            </w:r>
            <w:r w:rsidR="00035E56">
              <w:t>on what is known as New York State today.</w:t>
            </w:r>
          </w:p>
          <w:p w14:paraId="5946D4EA" w14:textId="77777777" w:rsidR="00A114AB" w:rsidRDefault="00586620" w:rsidP="00035E56">
            <w:pPr>
              <w:pStyle w:val="ListParagraph"/>
              <w:numPr>
                <w:ilvl w:val="0"/>
                <w:numId w:val="25"/>
              </w:numPr>
              <w:autoSpaceDE w:val="0"/>
              <w:autoSpaceDN w:val="0"/>
              <w:adjustRightInd w:val="0"/>
            </w:pPr>
            <w:r>
              <w:t xml:space="preserve">Students will </w:t>
            </w:r>
            <w:r w:rsidR="000D07E4">
              <w:t>u</w:t>
            </w:r>
            <w:r w:rsidR="000D07E4" w:rsidRPr="002C441F">
              <w:t xml:space="preserve">nderstand </w:t>
            </w:r>
            <w:r w:rsidR="000D07E4">
              <w:t xml:space="preserve">the impact exploration </w:t>
            </w:r>
            <w:r w:rsidR="00750A0F" w:rsidRPr="002C441F">
              <w:t>had on the indigenous people</w:t>
            </w:r>
            <w:r w:rsidR="002C441F">
              <w:t xml:space="preserve"> </w:t>
            </w:r>
            <w:r w:rsidR="00750A0F" w:rsidRPr="002C441F">
              <w:t>in the America’s, Europe and Africa.</w:t>
            </w:r>
          </w:p>
          <w:p w14:paraId="5946D4EB" w14:textId="77777777" w:rsidR="00035E56" w:rsidRPr="00A114AB" w:rsidRDefault="00035E56" w:rsidP="00035E56">
            <w:pPr>
              <w:pStyle w:val="ListParagraph"/>
              <w:numPr>
                <w:ilvl w:val="0"/>
                <w:numId w:val="25"/>
              </w:numPr>
              <w:autoSpaceDE w:val="0"/>
              <w:autoSpaceDN w:val="0"/>
              <w:adjustRightInd w:val="0"/>
            </w:pPr>
            <w:r>
              <w:t xml:space="preserve">Students will examine the multiple viewpoints of Columbus </w:t>
            </w:r>
          </w:p>
        </w:tc>
        <w:tc>
          <w:tcPr>
            <w:tcW w:w="1000" w:type="pct"/>
            <w:gridSpan w:val="2"/>
            <w:tcBorders>
              <w:bottom w:val="single" w:sz="4" w:space="0" w:color="auto"/>
            </w:tcBorders>
            <w:shd w:val="clear" w:color="auto" w:fill="auto"/>
          </w:tcPr>
          <w:p w14:paraId="5946D4EC" w14:textId="77777777" w:rsidR="00A114AB" w:rsidRPr="002C1872" w:rsidRDefault="00BF49B6" w:rsidP="002C1872">
            <w:pPr>
              <w:pStyle w:val="ListParagraph"/>
              <w:numPr>
                <w:ilvl w:val="0"/>
                <w:numId w:val="44"/>
              </w:numPr>
              <w:autoSpaceDE w:val="0"/>
              <w:autoSpaceDN w:val="0"/>
              <w:adjustRightInd w:val="0"/>
              <w:rPr>
                <w:b/>
                <w:color w:val="000000"/>
              </w:rPr>
            </w:pPr>
            <w:r w:rsidRPr="002C1872">
              <w:rPr>
                <w:b/>
                <w:color w:val="000000"/>
              </w:rPr>
              <w:t>Po</w:t>
            </w:r>
            <w:r w:rsidR="002C1872" w:rsidRPr="002C1872">
              <w:rPr>
                <w:b/>
                <w:color w:val="000000"/>
              </w:rPr>
              <w:t xml:space="preserve">litical, economic and religious </w:t>
            </w:r>
            <w:r w:rsidRPr="002C1872">
              <w:rPr>
                <w:b/>
                <w:color w:val="000000"/>
              </w:rPr>
              <w:t>causes of Exploration</w:t>
            </w:r>
          </w:p>
          <w:p w14:paraId="5946D4ED" w14:textId="77777777" w:rsidR="00A114AB" w:rsidRPr="00920114" w:rsidRDefault="00BF49B6" w:rsidP="002C1872">
            <w:pPr>
              <w:pStyle w:val="ListParagraph"/>
              <w:numPr>
                <w:ilvl w:val="1"/>
                <w:numId w:val="44"/>
              </w:numPr>
              <w:autoSpaceDE w:val="0"/>
              <w:autoSpaceDN w:val="0"/>
              <w:adjustRightInd w:val="0"/>
              <w:rPr>
                <w:color w:val="000000"/>
              </w:rPr>
            </w:pPr>
            <w:r w:rsidRPr="00920114">
              <w:rPr>
                <w:color w:val="000000"/>
              </w:rPr>
              <w:t>God, Gold and Glory</w:t>
            </w:r>
          </w:p>
          <w:p w14:paraId="5946D4EE" w14:textId="77777777" w:rsidR="006D0635" w:rsidRPr="00920114" w:rsidRDefault="006D0635" w:rsidP="002C1872">
            <w:pPr>
              <w:pStyle w:val="ListParagraph"/>
              <w:numPr>
                <w:ilvl w:val="1"/>
                <w:numId w:val="44"/>
              </w:numPr>
              <w:autoSpaceDE w:val="0"/>
              <w:autoSpaceDN w:val="0"/>
              <w:adjustRightInd w:val="0"/>
              <w:rPr>
                <w:color w:val="000000"/>
              </w:rPr>
            </w:pPr>
            <w:r w:rsidRPr="00920114">
              <w:rPr>
                <w:color w:val="000000"/>
              </w:rPr>
              <w:t>astrolabe, navigation schools in Europe, Prince Henry</w:t>
            </w:r>
            <w:r w:rsidR="004527AE" w:rsidRPr="00920114">
              <w:rPr>
                <w:color w:val="000000"/>
              </w:rPr>
              <w:t xml:space="preserve"> </w:t>
            </w:r>
            <w:r w:rsidRPr="00920114">
              <w:rPr>
                <w:color w:val="000000"/>
              </w:rPr>
              <w:t>trade routes</w:t>
            </w:r>
          </w:p>
          <w:p w14:paraId="5946D4EF" w14:textId="77777777" w:rsidR="006D0635" w:rsidRPr="00920114" w:rsidRDefault="006D0635" w:rsidP="002C1872">
            <w:pPr>
              <w:pStyle w:val="ListParagraph"/>
              <w:numPr>
                <w:ilvl w:val="1"/>
                <w:numId w:val="44"/>
              </w:numPr>
              <w:autoSpaceDE w:val="0"/>
              <w:autoSpaceDN w:val="0"/>
              <w:adjustRightInd w:val="0"/>
              <w:rPr>
                <w:color w:val="000000"/>
              </w:rPr>
            </w:pPr>
            <w:r w:rsidRPr="00920114">
              <w:rPr>
                <w:color w:val="000000"/>
              </w:rPr>
              <w:t>missionaries</w:t>
            </w:r>
          </w:p>
          <w:p w14:paraId="5946D4F0" w14:textId="77777777" w:rsidR="006D0635" w:rsidRPr="002C1872" w:rsidRDefault="002C1872" w:rsidP="002C1872">
            <w:pPr>
              <w:pStyle w:val="ListParagraph"/>
              <w:numPr>
                <w:ilvl w:val="0"/>
                <w:numId w:val="44"/>
              </w:numPr>
              <w:autoSpaceDE w:val="0"/>
              <w:autoSpaceDN w:val="0"/>
              <w:adjustRightInd w:val="0"/>
              <w:rPr>
                <w:b/>
                <w:color w:val="000000"/>
              </w:rPr>
            </w:pPr>
            <w:r>
              <w:rPr>
                <w:b/>
                <w:color w:val="000000"/>
              </w:rPr>
              <w:t>Famous</w:t>
            </w:r>
            <w:r w:rsidR="006A6B09" w:rsidRPr="002C1872">
              <w:rPr>
                <w:b/>
                <w:color w:val="000000"/>
              </w:rPr>
              <w:t xml:space="preserve"> explorers of New York State</w:t>
            </w:r>
          </w:p>
          <w:p w14:paraId="5946D4F1" w14:textId="77777777" w:rsidR="00750A0F" w:rsidRPr="00920114" w:rsidRDefault="006A6B09" w:rsidP="002C1872">
            <w:pPr>
              <w:pStyle w:val="ListParagraph"/>
              <w:numPr>
                <w:ilvl w:val="1"/>
                <w:numId w:val="44"/>
              </w:numPr>
              <w:autoSpaceDE w:val="0"/>
              <w:autoSpaceDN w:val="0"/>
              <w:adjustRightInd w:val="0"/>
              <w:rPr>
                <w:color w:val="000000"/>
              </w:rPr>
            </w:pPr>
            <w:r w:rsidRPr="00920114">
              <w:rPr>
                <w:color w:val="000000"/>
              </w:rPr>
              <w:t xml:space="preserve">Henry Hudson, </w:t>
            </w:r>
            <w:r w:rsidR="00AE35BE" w:rsidRPr="00920114">
              <w:rPr>
                <w:color w:val="000000"/>
              </w:rPr>
              <w:t xml:space="preserve">Samuel de </w:t>
            </w:r>
            <w:r w:rsidRPr="00920114">
              <w:rPr>
                <w:color w:val="000000"/>
              </w:rPr>
              <w:t>Champlain</w:t>
            </w:r>
            <w:r w:rsidR="00AE35BE" w:rsidRPr="00920114">
              <w:rPr>
                <w:color w:val="000000"/>
              </w:rPr>
              <w:t>, Giovanni da Verrazano, Jacques Cartier, John Cabot</w:t>
            </w:r>
          </w:p>
          <w:p w14:paraId="5946D4F2" w14:textId="77777777" w:rsidR="006A6B09" w:rsidRPr="002C1872" w:rsidRDefault="006A6B09" w:rsidP="002C1872">
            <w:pPr>
              <w:pStyle w:val="ListParagraph"/>
              <w:numPr>
                <w:ilvl w:val="0"/>
                <w:numId w:val="44"/>
              </w:numPr>
              <w:autoSpaceDE w:val="0"/>
              <w:autoSpaceDN w:val="0"/>
              <w:adjustRightInd w:val="0"/>
              <w:rPr>
                <w:b/>
                <w:color w:val="000000"/>
              </w:rPr>
            </w:pPr>
            <w:r w:rsidRPr="002C1872">
              <w:rPr>
                <w:b/>
                <w:color w:val="000000"/>
              </w:rPr>
              <w:t>Impact</w:t>
            </w:r>
            <w:r w:rsidR="002C1872">
              <w:rPr>
                <w:b/>
                <w:color w:val="000000"/>
              </w:rPr>
              <w:t xml:space="preserve"> </w:t>
            </w:r>
            <w:r w:rsidRPr="002C1872">
              <w:rPr>
                <w:b/>
                <w:color w:val="000000"/>
              </w:rPr>
              <w:t xml:space="preserve"> of </w:t>
            </w:r>
            <w:r w:rsidR="002C1872">
              <w:rPr>
                <w:b/>
                <w:color w:val="000000"/>
              </w:rPr>
              <w:t>E</w:t>
            </w:r>
            <w:r w:rsidRPr="002C1872">
              <w:rPr>
                <w:b/>
                <w:color w:val="000000"/>
              </w:rPr>
              <w:t>xploration</w:t>
            </w:r>
          </w:p>
          <w:p w14:paraId="5946D4F3" w14:textId="77777777" w:rsidR="00895E51" w:rsidRPr="00920114" w:rsidRDefault="006A6B09" w:rsidP="002C1872">
            <w:pPr>
              <w:pStyle w:val="ListParagraph"/>
              <w:numPr>
                <w:ilvl w:val="1"/>
                <w:numId w:val="44"/>
              </w:numPr>
              <w:autoSpaceDE w:val="0"/>
              <w:autoSpaceDN w:val="0"/>
              <w:adjustRightInd w:val="0"/>
              <w:rPr>
                <w:color w:val="000000"/>
              </w:rPr>
            </w:pPr>
            <w:r w:rsidRPr="00920114">
              <w:rPr>
                <w:color w:val="000000"/>
              </w:rPr>
              <w:t>Native Americans, Columbian</w:t>
            </w:r>
            <w:r w:rsidR="00895E51" w:rsidRPr="00920114">
              <w:rPr>
                <w:color w:val="000000"/>
              </w:rPr>
              <w:t xml:space="preserve"> </w:t>
            </w:r>
            <w:r w:rsidRPr="00920114">
              <w:rPr>
                <w:color w:val="000000"/>
              </w:rPr>
              <w:t xml:space="preserve">exchange, </w:t>
            </w:r>
          </w:p>
          <w:p w14:paraId="5946D4F4" w14:textId="77777777" w:rsidR="000071DF" w:rsidRPr="00920114" w:rsidRDefault="00750A0F" w:rsidP="002C1872">
            <w:pPr>
              <w:pStyle w:val="ListParagraph"/>
              <w:numPr>
                <w:ilvl w:val="1"/>
                <w:numId w:val="44"/>
              </w:numPr>
              <w:autoSpaceDE w:val="0"/>
              <w:autoSpaceDN w:val="0"/>
              <w:adjustRightInd w:val="0"/>
              <w:rPr>
                <w:color w:val="000000"/>
              </w:rPr>
            </w:pPr>
            <w:r w:rsidRPr="00920114">
              <w:rPr>
                <w:color w:val="000000"/>
              </w:rPr>
              <w:t xml:space="preserve">Africans in </w:t>
            </w:r>
            <w:r w:rsidR="000D07E4" w:rsidRPr="00920114">
              <w:rPr>
                <w:color w:val="000000"/>
              </w:rPr>
              <w:t xml:space="preserve"> North </w:t>
            </w:r>
            <w:r w:rsidRPr="00920114">
              <w:rPr>
                <w:color w:val="000000"/>
              </w:rPr>
              <w:t>America</w:t>
            </w:r>
          </w:p>
          <w:p w14:paraId="5946D4F5" w14:textId="77777777" w:rsidR="00750A0F" w:rsidRPr="00920114" w:rsidRDefault="000D07E4" w:rsidP="002C1872">
            <w:pPr>
              <w:pStyle w:val="ListParagraph"/>
              <w:numPr>
                <w:ilvl w:val="1"/>
                <w:numId w:val="44"/>
              </w:numPr>
              <w:autoSpaceDE w:val="0"/>
              <w:autoSpaceDN w:val="0"/>
              <w:adjustRightInd w:val="0"/>
              <w:rPr>
                <w:color w:val="000000"/>
              </w:rPr>
            </w:pPr>
            <w:r w:rsidRPr="00920114">
              <w:rPr>
                <w:color w:val="000000"/>
              </w:rPr>
              <w:t>e</w:t>
            </w:r>
            <w:r w:rsidR="00750A0F" w:rsidRPr="00920114">
              <w:rPr>
                <w:color w:val="000000"/>
              </w:rPr>
              <w:t xml:space="preserve">nslaved </w:t>
            </w:r>
            <w:r w:rsidR="00DD4FB1" w:rsidRPr="00920114">
              <w:rPr>
                <w:color w:val="000000"/>
              </w:rPr>
              <w:t xml:space="preserve">and Free </w:t>
            </w:r>
          </w:p>
          <w:p w14:paraId="5946D4F6" w14:textId="77777777" w:rsidR="006D0635" w:rsidRPr="00920114" w:rsidRDefault="006D0635" w:rsidP="002C1872">
            <w:pPr>
              <w:pStyle w:val="ListParagraph"/>
              <w:numPr>
                <w:ilvl w:val="1"/>
                <w:numId w:val="44"/>
              </w:numPr>
              <w:autoSpaceDE w:val="0"/>
              <w:autoSpaceDN w:val="0"/>
              <w:adjustRightInd w:val="0"/>
              <w:rPr>
                <w:color w:val="000000"/>
              </w:rPr>
            </w:pPr>
            <w:r w:rsidRPr="00920114">
              <w:rPr>
                <w:color w:val="000000"/>
              </w:rPr>
              <w:t>Plantation societies</w:t>
            </w:r>
          </w:p>
          <w:p w14:paraId="5946D4F7" w14:textId="77777777" w:rsidR="006D0635" w:rsidRPr="00920114" w:rsidRDefault="006D0635" w:rsidP="002C1872">
            <w:pPr>
              <w:pStyle w:val="ListParagraph"/>
              <w:numPr>
                <w:ilvl w:val="1"/>
                <w:numId w:val="44"/>
              </w:numPr>
              <w:autoSpaceDE w:val="0"/>
              <w:autoSpaceDN w:val="0"/>
              <w:adjustRightInd w:val="0"/>
              <w:rPr>
                <w:color w:val="000000"/>
              </w:rPr>
            </w:pPr>
            <w:r w:rsidRPr="00920114">
              <w:rPr>
                <w:color w:val="000000"/>
              </w:rPr>
              <w:t>Middle passage</w:t>
            </w:r>
          </w:p>
          <w:p w14:paraId="5946D4F8" w14:textId="77777777" w:rsidR="006D0635" w:rsidRPr="002C1872" w:rsidRDefault="006D0635" w:rsidP="002C1872">
            <w:pPr>
              <w:pStyle w:val="ListParagraph"/>
              <w:numPr>
                <w:ilvl w:val="0"/>
                <w:numId w:val="44"/>
              </w:numPr>
              <w:autoSpaceDE w:val="0"/>
              <w:autoSpaceDN w:val="0"/>
              <w:adjustRightInd w:val="0"/>
              <w:rPr>
                <w:b/>
                <w:color w:val="000000"/>
              </w:rPr>
            </w:pPr>
            <w:r w:rsidRPr="002C1872">
              <w:rPr>
                <w:b/>
                <w:color w:val="000000"/>
              </w:rPr>
              <w:t>Legacy of Columbus</w:t>
            </w:r>
          </w:p>
          <w:p w14:paraId="5946D4F9" w14:textId="77777777" w:rsidR="006D0635" w:rsidRDefault="006D0635" w:rsidP="002C1872">
            <w:pPr>
              <w:autoSpaceDE w:val="0"/>
              <w:autoSpaceDN w:val="0"/>
              <w:adjustRightInd w:val="0"/>
              <w:ind w:left="360"/>
            </w:pPr>
          </w:p>
          <w:p w14:paraId="5946D4FA" w14:textId="77777777" w:rsidR="00750A0F" w:rsidRPr="0037757A" w:rsidRDefault="00750A0F" w:rsidP="004527AE">
            <w:pPr>
              <w:pStyle w:val="ListParagraph"/>
              <w:autoSpaceDE w:val="0"/>
              <w:autoSpaceDN w:val="0"/>
              <w:adjustRightInd w:val="0"/>
              <w:ind w:left="1530"/>
              <w:rPr>
                <w:rFonts w:eastAsiaTheme="minorHAnsi"/>
                <w:sz w:val="22"/>
                <w:szCs w:val="22"/>
              </w:rPr>
            </w:pPr>
          </w:p>
        </w:tc>
        <w:tc>
          <w:tcPr>
            <w:tcW w:w="1000" w:type="pct"/>
            <w:tcBorders>
              <w:bottom w:val="single" w:sz="4" w:space="0" w:color="auto"/>
            </w:tcBorders>
            <w:shd w:val="clear" w:color="auto" w:fill="auto"/>
          </w:tcPr>
          <w:p w14:paraId="5946D4FB" w14:textId="77777777" w:rsidR="00750A0F" w:rsidRPr="004D4EDE" w:rsidRDefault="004D4EDE" w:rsidP="009071E4">
            <w:pPr>
              <w:pStyle w:val="ListParagraph"/>
              <w:numPr>
                <w:ilvl w:val="0"/>
                <w:numId w:val="26"/>
              </w:numPr>
            </w:pPr>
            <w:r>
              <w:lastRenderedPageBreak/>
              <w:t xml:space="preserve">Analyze images and primary   </w:t>
            </w:r>
            <w:r w:rsidR="00750A0F" w:rsidRPr="004D4EDE">
              <w:t>source documents about the purchase of Manhattan from the Lenape.</w:t>
            </w:r>
          </w:p>
          <w:p w14:paraId="5946D4FC" w14:textId="77777777" w:rsidR="000244E2" w:rsidRDefault="00750A0F" w:rsidP="009071E4">
            <w:pPr>
              <w:pStyle w:val="ListParagraph"/>
              <w:numPr>
                <w:ilvl w:val="0"/>
                <w:numId w:val="26"/>
              </w:numPr>
            </w:pPr>
            <w:r w:rsidRPr="004D4EDE">
              <w:t>Create a placard depicting exploration from the perspectives of both Native Americans and Europeans.</w:t>
            </w:r>
          </w:p>
          <w:p w14:paraId="5946D4FD" w14:textId="77777777" w:rsidR="00B02A35" w:rsidRDefault="00750A0F" w:rsidP="009071E4">
            <w:pPr>
              <w:pStyle w:val="ListParagraph"/>
              <w:numPr>
                <w:ilvl w:val="0"/>
                <w:numId w:val="26"/>
              </w:numPr>
            </w:pPr>
            <w:r w:rsidRPr="004D4EDE">
              <w:t xml:space="preserve">Prepare an action plan for the </w:t>
            </w:r>
          </w:p>
          <w:p w14:paraId="5946D4FE" w14:textId="77777777" w:rsidR="00750A0F" w:rsidRDefault="00DD4FB1" w:rsidP="000244E2">
            <w:pPr>
              <w:pStyle w:val="ListParagraph"/>
              <w:ind w:left="360"/>
            </w:pPr>
            <w:r w:rsidRPr="004D4EDE">
              <w:t>Native Americans</w:t>
            </w:r>
            <w:r w:rsidR="00750A0F" w:rsidRPr="004D4EDE">
              <w:t xml:space="preserve"> to organize and resist European dominance.</w:t>
            </w:r>
          </w:p>
          <w:p w14:paraId="5946D4FF" w14:textId="77777777" w:rsidR="00035E56" w:rsidRDefault="00035E56" w:rsidP="00035E56">
            <w:r>
              <w:t xml:space="preserve">D.  Design a poster depicting </w:t>
            </w:r>
          </w:p>
          <w:p w14:paraId="5946D500" w14:textId="77777777" w:rsidR="00035E56" w:rsidRDefault="00035E56" w:rsidP="00035E56">
            <w:r>
              <w:t xml:space="preserve">      Columbus as a hero and</w:t>
            </w:r>
          </w:p>
          <w:p w14:paraId="5946D501" w14:textId="77777777" w:rsidR="00035E56" w:rsidRPr="004D4EDE" w:rsidRDefault="00035E56" w:rsidP="00035E56">
            <w:r>
              <w:t xml:space="preserve">      Columbus as a villain.</w:t>
            </w:r>
          </w:p>
        </w:tc>
      </w:tr>
      <w:tr w:rsidR="00750A0F" w:rsidRPr="00D3537B" w14:paraId="5946D531" w14:textId="77777777" w:rsidTr="001D7335">
        <w:trPr>
          <w:trHeight w:val="3320"/>
        </w:trPr>
        <w:tc>
          <w:tcPr>
            <w:tcW w:w="1250" w:type="pct"/>
            <w:gridSpan w:val="3"/>
            <w:tcBorders>
              <w:right w:val="nil"/>
            </w:tcBorders>
          </w:tcPr>
          <w:p w14:paraId="5946D509" w14:textId="77777777" w:rsidR="00750A0F" w:rsidRDefault="006B0CF7" w:rsidP="005621B0">
            <w:pPr>
              <w:rPr>
                <w:sz w:val="22"/>
                <w:szCs w:val="22"/>
              </w:rPr>
            </w:pPr>
            <w:r>
              <w:lastRenderedPageBreak/>
              <w:br w:type="page"/>
            </w:r>
            <w:r w:rsidR="00750A0F">
              <w:rPr>
                <w:sz w:val="22"/>
                <w:szCs w:val="22"/>
              </w:rPr>
              <w:t>Resources:</w:t>
            </w:r>
          </w:p>
          <w:p w14:paraId="5946D50A" w14:textId="77777777" w:rsidR="00750A0F" w:rsidRDefault="0029678A" w:rsidP="005621B0">
            <w:pPr>
              <w:rPr>
                <w:sz w:val="22"/>
                <w:szCs w:val="22"/>
              </w:rPr>
            </w:pPr>
            <w:hyperlink r:id="rId29" w:history="1">
              <w:r w:rsidR="00750A0F" w:rsidRPr="009E394B">
                <w:rPr>
                  <w:rStyle w:val="Hyperlink"/>
                  <w:sz w:val="22"/>
                  <w:szCs w:val="22"/>
                </w:rPr>
                <w:t>Unit 3 SharePoint resources</w:t>
              </w:r>
            </w:hyperlink>
          </w:p>
          <w:p w14:paraId="5946D50B" w14:textId="77777777" w:rsidR="00750A0F" w:rsidRDefault="00750A0F" w:rsidP="005621B0">
            <w:pPr>
              <w:rPr>
                <w:sz w:val="22"/>
                <w:szCs w:val="22"/>
              </w:rPr>
            </w:pPr>
          </w:p>
          <w:p w14:paraId="5946D50C" w14:textId="77777777" w:rsidR="00750A0F" w:rsidRPr="00747F48" w:rsidRDefault="0029678A" w:rsidP="00747F48">
            <w:pPr>
              <w:rPr>
                <w:rStyle w:val="Hyperlink"/>
                <w:rFonts w:ascii="TimesNewRomanPSMT" w:eastAsiaTheme="minorHAnsi" w:hAnsi="TimesNewRomanPSMT" w:cs="TimesNewRomanPSMT"/>
                <w:sz w:val="20"/>
                <w:szCs w:val="20"/>
              </w:rPr>
            </w:pPr>
            <w:hyperlink r:id="rId30" w:history="1">
              <w:r w:rsidR="00750A0F" w:rsidRPr="00747F48">
                <w:rPr>
                  <w:rStyle w:val="Hyperlink"/>
                  <w:rFonts w:ascii="TimesNewRomanPSMT" w:eastAsiaTheme="minorHAnsi" w:hAnsi="TimesNewRomanPSMT" w:cs="TimesNewRomanPSMT"/>
                  <w:sz w:val="20"/>
                  <w:szCs w:val="20"/>
                </w:rPr>
                <w:t xml:space="preserve">Land </w:t>
              </w:r>
              <w:proofErr w:type="gramStart"/>
              <w:r w:rsidR="00750A0F" w:rsidRPr="00747F48">
                <w:rPr>
                  <w:rStyle w:val="Hyperlink"/>
                  <w:rFonts w:ascii="TimesNewRomanPSMT" w:eastAsiaTheme="minorHAnsi" w:hAnsi="TimesNewRomanPSMT" w:cs="TimesNewRomanPSMT"/>
                  <w:sz w:val="20"/>
                  <w:szCs w:val="20"/>
                </w:rPr>
                <w:t>Ho !</w:t>
              </w:r>
              <w:proofErr w:type="gramEnd"/>
              <w:r w:rsidR="00750A0F" w:rsidRPr="00747F48">
                <w:rPr>
                  <w:rStyle w:val="Hyperlink"/>
                  <w:rFonts w:ascii="TimesNewRomanPSMT" w:eastAsiaTheme="minorHAnsi" w:hAnsi="TimesNewRomanPSMT" w:cs="TimesNewRomanPSMT"/>
                  <w:sz w:val="20"/>
                  <w:szCs w:val="20"/>
                </w:rPr>
                <w:t xml:space="preserve"> Early Exploration and Settlement of the Americas</w:t>
              </w:r>
            </w:hyperlink>
          </w:p>
          <w:p w14:paraId="5946D50D" w14:textId="77777777" w:rsidR="00750A0F" w:rsidRPr="0075131E" w:rsidRDefault="00750A0F" w:rsidP="005621B0">
            <w:pPr>
              <w:rPr>
                <w:rFonts w:ascii="TimesNewRomanPSMT" w:eastAsiaTheme="minorHAnsi" w:hAnsi="TimesNewRomanPSMT" w:cs="TimesNewRomanPSMT"/>
                <w:b/>
                <w:color w:val="231F20"/>
                <w:sz w:val="20"/>
                <w:szCs w:val="20"/>
                <w:u w:val="single"/>
              </w:rPr>
            </w:pPr>
            <w:r w:rsidRPr="0075131E">
              <w:rPr>
                <w:rFonts w:ascii="TimesNewRomanPSMT" w:eastAsiaTheme="minorHAnsi" w:hAnsi="TimesNewRomanPSMT" w:cs="TimesNewRomanPSMT"/>
                <w:b/>
                <w:color w:val="231F20"/>
                <w:sz w:val="20"/>
                <w:szCs w:val="20"/>
                <w:u w:val="single"/>
              </w:rPr>
              <w:t>Internet Sites</w:t>
            </w:r>
          </w:p>
          <w:p w14:paraId="5946D50E" w14:textId="77777777" w:rsidR="00750A0F" w:rsidRDefault="0029678A" w:rsidP="005621B0">
            <w:pPr>
              <w:autoSpaceDE w:val="0"/>
              <w:autoSpaceDN w:val="0"/>
              <w:adjustRightInd w:val="0"/>
              <w:rPr>
                <w:rFonts w:ascii="TimesNewRomanPSMT" w:eastAsiaTheme="minorHAnsi" w:hAnsi="TimesNewRomanPSMT" w:cs="TimesNewRomanPSMT"/>
                <w:color w:val="000000"/>
                <w:sz w:val="20"/>
                <w:szCs w:val="20"/>
              </w:rPr>
            </w:pPr>
            <w:hyperlink r:id="rId31" w:history="1">
              <w:r w:rsidR="00750A0F" w:rsidRPr="00353B0C">
                <w:rPr>
                  <w:rStyle w:val="Hyperlink"/>
                  <w:rFonts w:ascii="TimesNewRomanPSMT" w:eastAsiaTheme="minorHAnsi" w:hAnsi="TimesNewRomanPSMT" w:cs="TimesNewRomanPSMT"/>
                  <w:sz w:val="20"/>
                  <w:szCs w:val="20"/>
                </w:rPr>
                <w:t>http://www.mariner.org/age/navigation.html</w:t>
              </w:r>
            </w:hyperlink>
          </w:p>
          <w:p w14:paraId="5946D50F" w14:textId="77777777" w:rsidR="00750A0F" w:rsidRDefault="00750A0F" w:rsidP="005621B0">
            <w:pPr>
              <w:autoSpaceDE w:val="0"/>
              <w:autoSpaceDN w:val="0"/>
              <w:adjustRightInd w:val="0"/>
              <w:rPr>
                <w:rFonts w:ascii="TimesNewRomanPSMT" w:eastAsiaTheme="minorHAnsi" w:hAnsi="TimesNewRomanPSMT" w:cs="TimesNewRomanPSMT"/>
                <w:color w:val="000000"/>
                <w:sz w:val="20"/>
                <w:szCs w:val="20"/>
              </w:rPr>
            </w:pPr>
          </w:p>
          <w:p w14:paraId="5946D510" w14:textId="77777777" w:rsidR="00750A0F" w:rsidRDefault="00750A0F" w:rsidP="005621B0">
            <w:pPr>
              <w:autoSpaceDE w:val="0"/>
              <w:autoSpaceDN w:val="0"/>
              <w:adjustRightInd w:val="0"/>
              <w:rPr>
                <w:rFonts w:ascii="TimesNewRomanPSMT" w:eastAsiaTheme="minorHAnsi" w:hAnsi="TimesNewRomanPSMT" w:cs="TimesNewRomanPSMT"/>
                <w:color w:val="231F20"/>
                <w:sz w:val="20"/>
                <w:szCs w:val="20"/>
              </w:rPr>
            </w:pPr>
            <w:r>
              <w:rPr>
                <w:rFonts w:ascii="TimesNewRomanPSMT" w:eastAsiaTheme="minorHAnsi" w:hAnsi="TimesNewRomanPSMT" w:cs="TimesNewRomanPSMT"/>
                <w:color w:val="231F20"/>
                <w:sz w:val="20"/>
                <w:szCs w:val="20"/>
              </w:rPr>
              <w:t>Early navigation methods</w:t>
            </w:r>
          </w:p>
          <w:p w14:paraId="5946D511" w14:textId="77777777" w:rsidR="00750A0F" w:rsidRDefault="0029678A" w:rsidP="005621B0">
            <w:pPr>
              <w:autoSpaceDE w:val="0"/>
              <w:autoSpaceDN w:val="0"/>
              <w:adjustRightInd w:val="0"/>
              <w:rPr>
                <w:rFonts w:ascii="TimesNewRomanPSMT" w:eastAsiaTheme="minorHAnsi" w:hAnsi="TimesNewRomanPSMT" w:cs="TimesNewRomanPSMT"/>
                <w:color w:val="000000"/>
                <w:sz w:val="20"/>
                <w:szCs w:val="20"/>
              </w:rPr>
            </w:pPr>
            <w:hyperlink r:id="rId32" w:history="1">
              <w:r w:rsidR="00750A0F" w:rsidRPr="00353B0C">
                <w:rPr>
                  <w:rStyle w:val="Hyperlink"/>
                  <w:rFonts w:ascii="TimesNewRomanPSMT" w:eastAsiaTheme="minorHAnsi" w:hAnsi="TimesNewRomanPSMT" w:cs="TimesNewRomanPSMT"/>
                  <w:sz w:val="20"/>
                  <w:szCs w:val="20"/>
                </w:rPr>
                <w:t>http://mediatheek.thinkquest.nl</w:t>
              </w:r>
            </w:hyperlink>
            <w:r w:rsidR="00750A0F">
              <w:rPr>
                <w:rFonts w:ascii="TimesNewRomanPSMT" w:eastAsiaTheme="minorHAnsi" w:hAnsi="TimesNewRomanPSMT" w:cs="TimesNewRomanPSMT"/>
                <w:color w:val="000000"/>
                <w:sz w:val="20"/>
                <w:szCs w:val="20"/>
              </w:rPr>
              <w:t>/</w:t>
            </w:r>
          </w:p>
          <w:p w14:paraId="5946D512" w14:textId="77777777" w:rsidR="00750A0F" w:rsidRDefault="00750A0F" w:rsidP="005621B0">
            <w:pPr>
              <w:autoSpaceDE w:val="0"/>
              <w:autoSpaceDN w:val="0"/>
              <w:adjustRightInd w:val="0"/>
              <w:rPr>
                <w:rFonts w:ascii="TimesNewRomanPSMT" w:eastAsiaTheme="minorHAnsi" w:hAnsi="TimesNewRomanPSMT" w:cs="TimesNewRomanPSMT"/>
                <w:color w:val="000000"/>
                <w:sz w:val="20"/>
                <w:szCs w:val="20"/>
              </w:rPr>
            </w:pPr>
          </w:p>
          <w:p w14:paraId="5946D513" w14:textId="77777777" w:rsidR="00750A0F" w:rsidRDefault="00750A0F" w:rsidP="005621B0">
            <w:pPr>
              <w:autoSpaceDE w:val="0"/>
              <w:autoSpaceDN w:val="0"/>
              <w:adjustRightInd w:val="0"/>
              <w:rPr>
                <w:rFonts w:ascii="TimesNewRomanPSMT" w:eastAsiaTheme="minorHAnsi" w:hAnsi="TimesNewRomanPSMT" w:cs="TimesNewRomanPSMT"/>
                <w:color w:val="231F20"/>
                <w:sz w:val="20"/>
                <w:szCs w:val="20"/>
              </w:rPr>
            </w:pPr>
            <w:r>
              <w:rPr>
                <w:rFonts w:ascii="TimesNewRomanPSMT" w:eastAsiaTheme="minorHAnsi" w:hAnsi="TimesNewRomanPSMT" w:cs="TimesNewRomanPSMT"/>
                <w:color w:val="231F20"/>
                <w:sz w:val="20"/>
                <w:szCs w:val="20"/>
              </w:rPr>
              <w:t>Voyage of Exploration: Discovering New Horizons</w:t>
            </w:r>
          </w:p>
          <w:p w14:paraId="5946D514" w14:textId="77777777" w:rsidR="00750A0F" w:rsidRPr="001D7335" w:rsidRDefault="0029678A" w:rsidP="001D7335">
            <w:pPr>
              <w:autoSpaceDE w:val="0"/>
              <w:autoSpaceDN w:val="0"/>
              <w:adjustRightInd w:val="0"/>
              <w:rPr>
                <w:rFonts w:ascii="TimesNewRomanPSMT" w:eastAsiaTheme="minorHAnsi" w:hAnsi="TimesNewRomanPSMT" w:cs="TimesNewRomanPSMT"/>
                <w:color w:val="000000"/>
                <w:sz w:val="20"/>
                <w:szCs w:val="20"/>
              </w:rPr>
            </w:pPr>
            <w:hyperlink r:id="rId33" w:history="1">
              <w:r w:rsidR="00750A0F" w:rsidRPr="00353B0C">
                <w:rPr>
                  <w:rStyle w:val="Hyperlink"/>
                  <w:rFonts w:ascii="TimesNewRomanPSMT" w:eastAsiaTheme="minorHAnsi" w:hAnsi="TimesNewRomanPSMT" w:cs="TimesNewRomanPSMT"/>
                  <w:sz w:val="20"/>
                  <w:szCs w:val="20"/>
                </w:rPr>
                <w:t>http://www.halfmoon.mus.ny.us</w:t>
              </w:r>
            </w:hyperlink>
          </w:p>
        </w:tc>
        <w:tc>
          <w:tcPr>
            <w:tcW w:w="1250" w:type="pct"/>
            <w:gridSpan w:val="2"/>
            <w:tcBorders>
              <w:left w:val="nil"/>
              <w:right w:val="nil"/>
            </w:tcBorders>
          </w:tcPr>
          <w:p w14:paraId="5946D515" w14:textId="77777777" w:rsidR="00750A0F" w:rsidRDefault="00750A0F" w:rsidP="005621B0">
            <w:pPr>
              <w:rPr>
                <w:sz w:val="22"/>
                <w:szCs w:val="22"/>
              </w:rPr>
            </w:pPr>
          </w:p>
          <w:p w14:paraId="5946D516" w14:textId="77777777" w:rsidR="001D7335" w:rsidRDefault="001D7335" w:rsidP="001D7335">
            <w:pPr>
              <w:autoSpaceDE w:val="0"/>
              <w:autoSpaceDN w:val="0"/>
              <w:adjustRightInd w:val="0"/>
              <w:rPr>
                <w:rFonts w:ascii="TimesNewRomanPS-ItalicMT" w:eastAsiaTheme="minorHAnsi" w:hAnsi="TimesNewRomanPS-ItalicMT" w:cs="TimesNewRomanPS-ItalicMT"/>
                <w:i/>
                <w:iCs/>
                <w:color w:val="231F20"/>
                <w:sz w:val="20"/>
                <w:szCs w:val="20"/>
              </w:rPr>
            </w:pPr>
            <w:r>
              <w:rPr>
                <w:rFonts w:ascii="TimesNewRomanPSMT" w:eastAsiaTheme="minorHAnsi" w:hAnsi="TimesNewRomanPSMT" w:cs="TimesNewRomanPSMT"/>
                <w:color w:val="231F20"/>
                <w:sz w:val="20"/>
                <w:szCs w:val="20"/>
              </w:rPr>
              <w:t xml:space="preserve">Henry Hudson’s </w:t>
            </w:r>
            <w:r>
              <w:rPr>
                <w:rFonts w:ascii="TimesNewRomanPS-ItalicMT" w:eastAsiaTheme="minorHAnsi" w:hAnsi="TimesNewRomanPS-ItalicMT" w:cs="TimesNewRomanPS-ItalicMT"/>
                <w:i/>
                <w:iCs/>
                <w:color w:val="231F20"/>
                <w:sz w:val="20"/>
                <w:szCs w:val="20"/>
              </w:rPr>
              <w:t>Half Moon</w:t>
            </w:r>
          </w:p>
          <w:p w14:paraId="5946D517" w14:textId="77777777" w:rsidR="001D7335" w:rsidRDefault="0029678A" w:rsidP="001D7335">
            <w:pPr>
              <w:autoSpaceDE w:val="0"/>
              <w:autoSpaceDN w:val="0"/>
              <w:adjustRightInd w:val="0"/>
              <w:rPr>
                <w:rFonts w:ascii="TimesNewRomanPSMT" w:eastAsiaTheme="minorHAnsi" w:hAnsi="TimesNewRomanPSMT" w:cs="TimesNewRomanPSMT"/>
                <w:color w:val="000000"/>
                <w:sz w:val="20"/>
                <w:szCs w:val="20"/>
              </w:rPr>
            </w:pPr>
            <w:hyperlink r:id="rId34" w:history="1">
              <w:r w:rsidR="001D7335" w:rsidRPr="00353B0C">
                <w:rPr>
                  <w:rStyle w:val="Hyperlink"/>
                  <w:rFonts w:ascii="TimesNewRomanPSMT" w:eastAsiaTheme="minorHAnsi" w:hAnsi="TimesNewRomanPSMT" w:cs="TimesNewRomanPSMT"/>
                  <w:sz w:val="20"/>
                  <w:szCs w:val="20"/>
                </w:rPr>
                <w:t>http://www.newnetherland.org</w:t>
              </w:r>
            </w:hyperlink>
          </w:p>
          <w:p w14:paraId="5946D518" w14:textId="77777777" w:rsidR="001D7335" w:rsidRDefault="001D7335" w:rsidP="001D7335">
            <w:pPr>
              <w:autoSpaceDE w:val="0"/>
              <w:autoSpaceDN w:val="0"/>
              <w:adjustRightInd w:val="0"/>
              <w:rPr>
                <w:rFonts w:ascii="TimesNewRomanPSMT" w:eastAsiaTheme="minorHAnsi" w:hAnsi="TimesNewRomanPSMT" w:cs="TimesNewRomanPSMT"/>
                <w:color w:val="000000"/>
                <w:sz w:val="20"/>
                <w:szCs w:val="20"/>
              </w:rPr>
            </w:pPr>
          </w:p>
          <w:p w14:paraId="5946D519"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MT" w:eastAsiaTheme="minorHAnsi" w:hAnsi="TimesNewRomanPSMT" w:cs="TimesNewRomanPSMT"/>
                <w:color w:val="231F20"/>
                <w:sz w:val="20"/>
                <w:szCs w:val="20"/>
              </w:rPr>
              <w:t>New Netherlands Museum, Albany</w:t>
            </w:r>
          </w:p>
          <w:p w14:paraId="5946D51A" w14:textId="77777777" w:rsidR="001D7335" w:rsidRDefault="0029678A" w:rsidP="001D7335">
            <w:pPr>
              <w:autoSpaceDE w:val="0"/>
              <w:autoSpaceDN w:val="0"/>
              <w:adjustRightInd w:val="0"/>
              <w:rPr>
                <w:rFonts w:ascii="TimesNewRomanPSMT" w:eastAsiaTheme="minorHAnsi" w:hAnsi="TimesNewRomanPSMT" w:cs="TimesNewRomanPSMT"/>
                <w:color w:val="000000"/>
                <w:sz w:val="20"/>
                <w:szCs w:val="20"/>
              </w:rPr>
            </w:pPr>
            <w:hyperlink r:id="rId35" w:history="1">
              <w:r w:rsidR="001D7335" w:rsidRPr="00353B0C">
                <w:rPr>
                  <w:rStyle w:val="Hyperlink"/>
                  <w:rFonts w:ascii="TimesNewRomanPSMT" w:eastAsiaTheme="minorHAnsi" w:hAnsi="TimesNewRomanPSMT" w:cs="TimesNewRomanPSMT"/>
                  <w:sz w:val="20"/>
                  <w:szCs w:val="20"/>
                </w:rPr>
                <w:t>http://www.ulster.net~hrmm/halfmoon/1609moon.htm</w:t>
              </w:r>
            </w:hyperlink>
          </w:p>
          <w:p w14:paraId="5946D51B" w14:textId="77777777" w:rsidR="001D7335" w:rsidRDefault="001D7335" w:rsidP="001D7335">
            <w:pPr>
              <w:autoSpaceDE w:val="0"/>
              <w:autoSpaceDN w:val="0"/>
              <w:adjustRightInd w:val="0"/>
              <w:rPr>
                <w:rFonts w:ascii="TimesNewRomanPSMT" w:eastAsiaTheme="minorHAnsi" w:hAnsi="TimesNewRomanPSMT" w:cs="TimesNewRomanPSMT"/>
                <w:color w:val="000000"/>
                <w:sz w:val="20"/>
                <w:szCs w:val="20"/>
              </w:rPr>
            </w:pPr>
          </w:p>
          <w:p w14:paraId="5946D51C"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MT" w:eastAsiaTheme="minorHAnsi" w:hAnsi="TimesNewRomanPSMT" w:cs="TimesNewRomanPSMT"/>
                <w:color w:val="231F20"/>
                <w:sz w:val="20"/>
                <w:szCs w:val="20"/>
              </w:rPr>
              <w:t>Hudson River Maritime Museum</w:t>
            </w:r>
          </w:p>
          <w:p w14:paraId="5946D51D" w14:textId="77777777" w:rsidR="00750A0F" w:rsidRDefault="0029678A" w:rsidP="001D7335">
            <w:pPr>
              <w:autoSpaceDE w:val="0"/>
              <w:autoSpaceDN w:val="0"/>
              <w:adjustRightInd w:val="0"/>
              <w:rPr>
                <w:rStyle w:val="Hyperlink"/>
                <w:rFonts w:ascii="TimesNewRomanPSMT" w:eastAsiaTheme="minorHAnsi" w:hAnsi="TimesNewRomanPSMT" w:cs="TimesNewRomanPSMT"/>
                <w:sz w:val="20"/>
                <w:szCs w:val="20"/>
              </w:rPr>
            </w:pPr>
            <w:hyperlink r:id="rId36" w:history="1">
              <w:r w:rsidR="001D7335" w:rsidRPr="00353B0C">
                <w:rPr>
                  <w:rStyle w:val="Hyperlink"/>
                  <w:rFonts w:ascii="TimesNewRomanPSMT" w:eastAsiaTheme="minorHAnsi" w:hAnsi="TimesNewRomanPSMT" w:cs="TimesNewRomanPSMT"/>
                  <w:sz w:val="20"/>
                  <w:szCs w:val="20"/>
                </w:rPr>
                <w:t>http://www.nnp.org</w:t>
              </w:r>
            </w:hyperlink>
          </w:p>
          <w:p w14:paraId="5946D51E" w14:textId="77777777" w:rsidR="00BB04D1" w:rsidRDefault="00BB04D1" w:rsidP="001D7335">
            <w:pPr>
              <w:autoSpaceDE w:val="0"/>
              <w:autoSpaceDN w:val="0"/>
              <w:adjustRightInd w:val="0"/>
              <w:rPr>
                <w:rStyle w:val="Hyperlink"/>
                <w:rFonts w:ascii="TimesNewRomanPSMT" w:eastAsiaTheme="minorHAnsi" w:hAnsi="TimesNewRomanPSMT" w:cs="TimesNewRomanPSMT"/>
                <w:sz w:val="20"/>
                <w:szCs w:val="20"/>
              </w:rPr>
            </w:pPr>
          </w:p>
          <w:p w14:paraId="5946D51F" w14:textId="77777777" w:rsidR="00BB04D1" w:rsidRDefault="00BB04D1" w:rsidP="001D7335">
            <w:pPr>
              <w:autoSpaceDE w:val="0"/>
              <w:autoSpaceDN w:val="0"/>
              <w:adjustRightInd w:val="0"/>
              <w:rPr>
                <w:rStyle w:val="Hyperlink"/>
                <w:rFonts w:ascii="TimesNewRomanPSMT" w:eastAsiaTheme="minorHAnsi" w:hAnsi="TimesNewRomanPSMT" w:cs="TimesNewRomanPSMT"/>
                <w:sz w:val="20"/>
                <w:szCs w:val="20"/>
              </w:rPr>
            </w:pPr>
          </w:p>
          <w:p w14:paraId="5946D520" w14:textId="77777777" w:rsidR="00BB04D1" w:rsidRPr="001D7335" w:rsidRDefault="0029678A" w:rsidP="001D7335">
            <w:pPr>
              <w:autoSpaceDE w:val="0"/>
              <w:autoSpaceDN w:val="0"/>
              <w:adjustRightInd w:val="0"/>
              <w:rPr>
                <w:rFonts w:ascii="TimesNewRomanPSMT" w:eastAsiaTheme="minorHAnsi" w:hAnsi="TimesNewRomanPSMT" w:cs="TimesNewRomanPSMT"/>
                <w:color w:val="000000"/>
                <w:sz w:val="20"/>
                <w:szCs w:val="20"/>
              </w:rPr>
            </w:pPr>
            <w:hyperlink r:id="rId37" w:history="1">
              <w:r w:rsidR="00BB04D1" w:rsidRPr="00BB04D1">
                <w:rPr>
                  <w:rStyle w:val="Hyperlink"/>
                  <w:rFonts w:ascii="TimesNewRomanPSMT" w:eastAsiaTheme="minorHAnsi" w:hAnsi="TimesNewRomanPSMT" w:cs="TimesNewRomanPSMT"/>
                  <w:sz w:val="20"/>
                  <w:szCs w:val="20"/>
                </w:rPr>
                <w:t>explorers</w:t>
              </w:r>
            </w:hyperlink>
            <w:r w:rsidR="00BB04D1">
              <w:rPr>
                <w:rFonts w:ascii="TimesNewRomanPSMT" w:eastAsiaTheme="minorHAnsi" w:hAnsi="TimesNewRomanPSMT" w:cs="TimesNewRomanPSMT"/>
                <w:color w:val="000000"/>
                <w:sz w:val="20"/>
                <w:szCs w:val="20"/>
              </w:rPr>
              <w:t xml:space="preserve"> </w:t>
            </w:r>
          </w:p>
        </w:tc>
        <w:tc>
          <w:tcPr>
            <w:tcW w:w="1250" w:type="pct"/>
            <w:gridSpan w:val="2"/>
            <w:tcBorders>
              <w:left w:val="nil"/>
              <w:right w:val="nil"/>
            </w:tcBorders>
          </w:tcPr>
          <w:p w14:paraId="5946D521" w14:textId="77777777" w:rsidR="00750A0F" w:rsidRDefault="00750A0F" w:rsidP="005621B0">
            <w:pPr>
              <w:rPr>
                <w:sz w:val="22"/>
                <w:szCs w:val="22"/>
              </w:rPr>
            </w:pPr>
          </w:p>
          <w:p w14:paraId="5946D522" w14:textId="77777777" w:rsidR="001D7335" w:rsidRDefault="001D7335" w:rsidP="001D7335">
            <w:pPr>
              <w:autoSpaceDE w:val="0"/>
              <w:autoSpaceDN w:val="0"/>
              <w:adjustRightInd w:val="0"/>
              <w:rPr>
                <w:rFonts w:ascii="TimesNewRomanPS-BoldMT" w:eastAsiaTheme="minorHAnsi" w:hAnsi="TimesNewRomanPS-BoldMT" w:cs="TimesNewRomanPS-BoldMT"/>
                <w:b/>
                <w:bCs/>
                <w:color w:val="231F20"/>
                <w:sz w:val="20"/>
                <w:szCs w:val="20"/>
                <w:u w:val="single"/>
              </w:rPr>
            </w:pPr>
            <w:r w:rsidRPr="003008FB">
              <w:rPr>
                <w:rFonts w:ascii="TimesNewRomanPS-BoldMT" w:eastAsiaTheme="minorHAnsi" w:hAnsi="TimesNewRomanPS-BoldMT" w:cs="TimesNewRomanPS-BoldMT"/>
                <w:b/>
                <w:bCs/>
                <w:color w:val="231F20"/>
                <w:sz w:val="20"/>
                <w:szCs w:val="20"/>
                <w:u w:val="single"/>
              </w:rPr>
              <w:t>Resource Books</w:t>
            </w:r>
          </w:p>
          <w:p w14:paraId="5946D523" w14:textId="77777777" w:rsidR="001D7335" w:rsidRPr="003008FB" w:rsidRDefault="001D7335" w:rsidP="001D7335">
            <w:pPr>
              <w:autoSpaceDE w:val="0"/>
              <w:autoSpaceDN w:val="0"/>
              <w:adjustRightInd w:val="0"/>
              <w:rPr>
                <w:rFonts w:ascii="TimesNewRomanPS-BoldMT" w:eastAsiaTheme="minorHAnsi" w:hAnsi="TimesNewRomanPS-BoldMT" w:cs="TimesNewRomanPS-BoldMT"/>
                <w:b/>
                <w:bCs/>
                <w:color w:val="231F20"/>
                <w:sz w:val="20"/>
                <w:szCs w:val="20"/>
                <w:u w:val="single"/>
              </w:rPr>
            </w:pPr>
          </w:p>
          <w:p w14:paraId="5946D524"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Champlain, Father of New France </w:t>
            </w:r>
            <w:r>
              <w:rPr>
                <w:rFonts w:ascii="TimesNewRomanPSMT" w:eastAsiaTheme="minorHAnsi" w:hAnsi="TimesNewRomanPSMT" w:cs="TimesNewRomanPSMT"/>
                <w:color w:val="231F20"/>
                <w:sz w:val="20"/>
                <w:szCs w:val="20"/>
              </w:rPr>
              <w:t>by Cecil Edwards</w:t>
            </w:r>
          </w:p>
          <w:p w14:paraId="5946D525"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Columbus Day: Celebrating a Famous Explorer </w:t>
            </w:r>
            <w:r>
              <w:rPr>
                <w:rFonts w:ascii="TimesNewRomanPSMT" w:eastAsiaTheme="minorHAnsi" w:hAnsi="TimesNewRomanPSMT" w:cs="TimesNewRomanPSMT"/>
                <w:color w:val="231F20"/>
                <w:sz w:val="20"/>
                <w:szCs w:val="20"/>
              </w:rPr>
              <w:t>by Elaine Landau</w:t>
            </w:r>
          </w:p>
          <w:p w14:paraId="5946D526"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The Discovery of America: From Prehistory Through the Age of Columbus </w:t>
            </w:r>
            <w:r>
              <w:rPr>
                <w:rFonts w:ascii="TimesNewRomanPSMT" w:eastAsiaTheme="minorHAnsi" w:hAnsi="TimesNewRomanPSMT" w:cs="TimesNewRomanPSMT"/>
                <w:color w:val="231F20"/>
                <w:sz w:val="20"/>
                <w:szCs w:val="20"/>
              </w:rPr>
              <w:t xml:space="preserve">by Betsy and </w:t>
            </w:r>
            <w:proofErr w:type="spellStart"/>
            <w:r>
              <w:rPr>
                <w:rFonts w:ascii="TimesNewRomanPSMT" w:eastAsiaTheme="minorHAnsi" w:hAnsi="TimesNewRomanPSMT" w:cs="TimesNewRomanPSMT"/>
                <w:color w:val="231F20"/>
                <w:sz w:val="20"/>
                <w:szCs w:val="20"/>
              </w:rPr>
              <w:t>Guilio</w:t>
            </w:r>
            <w:proofErr w:type="spellEnd"/>
            <w:r>
              <w:rPr>
                <w:rFonts w:ascii="TimesNewRomanPSMT" w:eastAsiaTheme="minorHAnsi" w:hAnsi="TimesNewRomanPSMT" w:cs="TimesNewRomanPSMT"/>
                <w:color w:val="231F20"/>
                <w:sz w:val="20"/>
                <w:szCs w:val="20"/>
              </w:rPr>
              <w:t xml:space="preserve"> Maestro</w:t>
            </w:r>
          </w:p>
          <w:p w14:paraId="5946D527"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Explorers of the New World </w:t>
            </w:r>
            <w:r>
              <w:rPr>
                <w:rFonts w:ascii="TimesNewRomanPSMT" w:eastAsiaTheme="minorHAnsi" w:hAnsi="TimesNewRomanPSMT" w:cs="TimesNewRomanPSMT"/>
                <w:color w:val="231F20"/>
                <w:sz w:val="20"/>
                <w:szCs w:val="20"/>
              </w:rPr>
              <w:t>by Future Vision Media</w:t>
            </w:r>
          </w:p>
          <w:p w14:paraId="5946D528"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Exploring North America </w:t>
            </w:r>
            <w:r>
              <w:rPr>
                <w:rFonts w:ascii="TimesNewRomanPSMT" w:eastAsiaTheme="minorHAnsi" w:hAnsi="TimesNewRomanPSMT" w:cs="TimesNewRomanPSMT"/>
                <w:color w:val="231F20"/>
                <w:sz w:val="20"/>
                <w:szCs w:val="20"/>
              </w:rPr>
              <w:t xml:space="preserve">by David </w:t>
            </w:r>
            <w:proofErr w:type="spellStart"/>
            <w:r>
              <w:rPr>
                <w:rFonts w:ascii="TimesNewRomanPSMT" w:eastAsiaTheme="minorHAnsi" w:hAnsi="TimesNewRomanPSMT" w:cs="TimesNewRomanPSMT"/>
                <w:color w:val="231F20"/>
                <w:sz w:val="20"/>
                <w:szCs w:val="20"/>
              </w:rPr>
              <w:t>Antram</w:t>
            </w:r>
            <w:proofErr w:type="spellEnd"/>
            <w:r>
              <w:rPr>
                <w:rFonts w:ascii="TimesNewRomanPSMT" w:eastAsiaTheme="minorHAnsi" w:hAnsi="TimesNewRomanPSMT" w:cs="TimesNewRomanPSMT"/>
                <w:color w:val="231F20"/>
                <w:sz w:val="20"/>
                <w:szCs w:val="20"/>
              </w:rPr>
              <w:t xml:space="preserve"> and Jacqueline Morley</w:t>
            </w:r>
          </w:p>
          <w:p w14:paraId="5946D529" w14:textId="77777777" w:rsidR="00750A0F" w:rsidRP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Henry Hudson: A Discovery Book </w:t>
            </w:r>
            <w:r>
              <w:rPr>
                <w:rFonts w:ascii="TimesNewRomanPSMT" w:eastAsiaTheme="minorHAnsi" w:hAnsi="TimesNewRomanPSMT" w:cs="TimesNewRomanPSMT"/>
                <w:color w:val="231F20"/>
                <w:sz w:val="20"/>
                <w:szCs w:val="20"/>
              </w:rPr>
              <w:t xml:space="preserve">by Carl </w:t>
            </w:r>
            <w:proofErr w:type="spellStart"/>
            <w:r>
              <w:rPr>
                <w:rFonts w:ascii="TimesNewRomanPSMT" w:eastAsiaTheme="minorHAnsi" w:hAnsi="TimesNewRomanPSMT" w:cs="TimesNewRomanPSMT"/>
                <w:color w:val="231F20"/>
                <w:sz w:val="20"/>
                <w:szCs w:val="20"/>
              </w:rPr>
              <w:t>Carmer</w:t>
            </w:r>
            <w:proofErr w:type="spellEnd"/>
          </w:p>
        </w:tc>
        <w:tc>
          <w:tcPr>
            <w:tcW w:w="1250" w:type="pct"/>
            <w:gridSpan w:val="2"/>
            <w:tcBorders>
              <w:left w:val="nil"/>
            </w:tcBorders>
          </w:tcPr>
          <w:p w14:paraId="5946D52A" w14:textId="77777777" w:rsidR="00750A0F" w:rsidRDefault="00750A0F" w:rsidP="005621B0">
            <w:pPr>
              <w:rPr>
                <w:sz w:val="22"/>
                <w:szCs w:val="22"/>
              </w:rPr>
            </w:pPr>
          </w:p>
          <w:p w14:paraId="5946D52B" w14:textId="77777777" w:rsidR="001D7335" w:rsidRDefault="001D7335" w:rsidP="001D7335">
            <w:pPr>
              <w:autoSpaceDE w:val="0"/>
              <w:autoSpaceDN w:val="0"/>
              <w:adjustRightInd w:val="0"/>
              <w:rPr>
                <w:rFonts w:ascii="TimesNewRomanPS-BoldMT" w:eastAsiaTheme="minorHAnsi" w:hAnsi="TimesNewRomanPS-BoldMT" w:cs="TimesNewRomanPS-BoldMT"/>
                <w:b/>
                <w:bCs/>
                <w:color w:val="231F20"/>
                <w:sz w:val="20"/>
                <w:szCs w:val="20"/>
              </w:rPr>
            </w:pPr>
          </w:p>
          <w:p w14:paraId="5946D52C" w14:textId="77777777" w:rsidR="001D7335" w:rsidRDefault="001D7335" w:rsidP="001D7335">
            <w:pPr>
              <w:autoSpaceDE w:val="0"/>
              <w:autoSpaceDN w:val="0"/>
              <w:adjustRightInd w:val="0"/>
              <w:rPr>
                <w:rFonts w:ascii="TimesNewRomanPS-BoldMT" w:eastAsiaTheme="minorHAnsi" w:hAnsi="TimesNewRomanPS-BoldMT" w:cs="TimesNewRomanPS-BoldMT"/>
                <w:b/>
                <w:bCs/>
                <w:color w:val="231F20"/>
                <w:sz w:val="20"/>
                <w:szCs w:val="20"/>
              </w:rPr>
            </w:pPr>
          </w:p>
          <w:p w14:paraId="5946D52D"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Owl’s Journey: Four Centuries of an American Country </w:t>
            </w:r>
            <w:r>
              <w:rPr>
                <w:rFonts w:ascii="TimesNewRomanPSMT" w:eastAsiaTheme="minorHAnsi" w:hAnsi="TimesNewRomanPSMT" w:cs="TimesNewRomanPSMT"/>
                <w:color w:val="231F20"/>
                <w:sz w:val="20"/>
                <w:szCs w:val="20"/>
              </w:rPr>
              <w:t>by Maura Shaw</w:t>
            </w:r>
          </w:p>
          <w:p w14:paraId="5946D52E"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Pedro’s Journey </w:t>
            </w:r>
            <w:r>
              <w:rPr>
                <w:rFonts w:ascii="TimesNewRomanPSMT" w:eastAsiaTheme="minorHAnsi" w:hAnsi="TimesNewRomanPSMT" w:cs="TimesNewRomanPSMT"/>
                <w:color w:val="231F20"/>
                <w:sz w:val="20"/>
                <w:szCs w:val="20"/>
              </w:rPr>
              <w:t>by Maura Shaw</w:t>
            </w:r>
          </w:p>
          <w:p w14:paraId="5946D52F" w14:textId="77777777" w:rsidR="001D7335" w:rsidRPr="00BF5B93"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The Third Voyage of Master Henry Hudson </w:t>
            </w:r>
            <w:r>
              <w:rPr>
                <w:rFonts w:ascii="TimesNewRomanPSMT" w:eastAsiaTheme="minorHAnsi" w:hAnsi="TimesNewRomanPSMT" w:cs="TimesNewRomanPSMT"/>
                <w:color w:val="231F20"/>
                <w:sz w:val="20"/>
                <w:szCs w:val="20"/>
              </w:rPr>
              <w:t>by Maura Shaw</w:t>
            </w:r>
          </w:p>
          <w:p w14:paraId="5946D530" w14:textId="77777777" w:rsidR="00750A0F" w:rsidRPr="001D7335" w:rsidRDefault="001D7335" w:rsidP="001D7335">
            <w:pPr>
              <w:rPr>
                <w:rFonts w:ascii="TimesNewRomanPSMT" w:eastAsiaTheme="minorHAnsi" w:hAnsi="TimesNewRomanPSMT" w:cs="TimesNewRomanPSMT"/>
                <w:color w:val="231F20"/>
                <w:sz w:val="20"/>
                <w:szCs w:val="20"/>
              </w:rPr>
            </w:pPr>
            <w:r>
              <w:rPr>
                <w:rFonts w:ascii="TimesNewRomanPS-BoldMT" w:eastAsiaTheme="minorHAnsi" w:hAnsi="TimesNewRomanPS-BoldMT" w:cs="TimesNewRomanPS-BoldMT"/>
                <w:b/>
                <w:bCs/>
                <w:color w:val="231F20"/>
                <w:sz w:val="20"/>
                <w:szCs w:val="20"/>
              </w:rPr>
              <w:t xml:space="preserve">The Travels of Henry Hudson </w:t>
            </w:r>
            <w:r>
              <w:rPr>
                <w:rFonts w:ascii="TimesNewRomanPSMT" w:eastAsiaTheme="minorHAnsi" w:hAnsi="TimesNewRomanPSMT" w:cs="TimesNewRomanPSMT"/>
                <w:color w:val="231F20"/>
                <w:sz w:val="20"/>
                <w:szCs w:val="20"/>
              </w:rPr>
              <w:t xml:space="preserve">by Joanne </w:t>
            </w:r>
            <w:proofErr w:type="spellStart"/>
            <w:r>
              <w:rPr>
                <w:rFonts w:ascii="TimesNewRomanPSMT" w:eastAsiaTheme="minorHAnsi" w:hAnsi="TimesNewRomanPSMT" w:cs="TimesNewRomanPSMT"/>
                <w:color w:val="231F20"/>
                <w:sz w:val="20"/>
                <w:szCs w:val="20"/>
              </w:rPr>
              <w:t>Mattern</w:t>
            </w:r>
            <w:proofErr w:type="spellEnd"/>
          </w:p>
        </w:tc>
      </w:tr>
    </w:tbl>
    <w:p w14:paraId="5946D532" w14:textId="77777777" w:rsidR="001D7335" w:rsidRDefault="001D7335" w:rsidP="002D54AE"/>
    <w:p w14:paraId="5946D534" w14:textId="77777777" w:rsidR="00750A0F" w:rsidRDefault="00750A0F" w:rsidP="002D5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3903"/>
        <w:gridCol w:w="140"/>
        <w:gridCol w:w="328"/>
        <w:gridCol w:w="3434"/>
        <w:gridCol w:w="308"/>
        <w:gridCol w:w="3594"/>
        <w:gridCol w:w="152"/>
        <w:gridCol w:w="3750"/>
      </w:tblGrid>
      <w:tr w:rsidR="00820B15" w:rsidRPr="00D3537B" w14:paraId="5946D540" w14:textId="77777777" w:rsidTr="001D7335">
        <w:trPr>
          <w:trHeight w:val="96"/>
        </w:trPr>
        <w:tc>
          <w:tcPr>
            <w:tcW w:w="2036" w:type="pct"/>
            <w:gridSpan w:val="3"/>
            <w:tcBorders>
              <w:bottom w:val="single" w:sz="4" w:space="0" w:color="auto"/>
            </w:tcBorders>
            <w:shd w:val="clear" w:color="auto" w:fill="auto"/>
          </w:tcPr>
          <w:p w14:paraId="5946D535" w14:textId="77777777" w:rsidR="00820B15" w:rsidRDefault="006B0CF7" w:rsidP="005621B0">
            <w:pPr>
              <w:jc w:val="center"/>
              <w:rPr>
                <w:b/>
                <w:bCs/>
                <w:sz w:val="32"/>
                <w:szCs w:val="20"/>
              </w:rPr>
            </w:pPr>
            <w:r>
              <w:rPr>
                <w:b/>
                <w:bCs/>
                <w:sz w:val="32"/>
                <w:szCs w:val="20"/>
              </w:rPr>
              <w:t>Un</w:t>
            </w:r>
            <w:r w:rsidR="00363E59">
              <w:rPr>
                <w:b/>
                <w:bCs/>
                <w:sz w:val="32"/>
                <w:szCs w:val="20"/>
              </w:rPr>
              <w:t xml:space="preserve">it 4: </w:t>
            </w:r>
            <w:r w:rsidR="00820B15">
              <w:rPr>
                <w:b/>
                <w:bCs/>
                <w:sz w:val="32"/>
                <w:szCs w:val="20"/>
              </w:rPr>
              <w:t xml:space="preserve">Settling New York, Early Colonial Settlements </w:t>
            </w:r>
            <w:r w:rsidR="00425F1C">
              <w:rPr>
                <w:b/>
                <w:bCs/>
                <w:sz w:val="32"/>
                <w:szCs w:val="20"/>
              </w:rPr>
              <w:t>and the American Revolution</w:t>
            </w:r>
          </w:p>
          <w:p w14:paraId="5946D536" w14:textId="77777777" w:rsidR="00820B15" w:rsidRPr="00D3537B" w:rsidRDefault="00820B15" w:rsidP="00254EDF">
            <w:pPr>
              <w:jc w:val="center"/>
              <w:rPr>
                <w:b/>
              </w:rPr>
            </w:pPr>
            <w:r>
              <w:rPr>
                <w:bCs/>
                <w:szCs w:val="20"/>
              </w:rPr>
              <w:t>(</w:t>
            </w:r>
            <w:r w:rsidR="00254EDF">
              <w:rPr>
                <w:bCs/>
                <w:szCs w:val="20"/>
              </w:rPr>
              <w:t>8</w:t>
            </w:r>
            <w:r>
              <w:rPr>
                <w:bCs/>
                <w:szCs w:val="20"/>
              </w:rPr>
              <w:t xml:space="preserve"> weeks)</w:t>
            </w:r>
          </w:p>
        </w:tc>
        <w:tc>
          <w:tcPr>
            <w:tcW w:w="2964" w:type="pct"/>
            <w:gridSpan w:val="6"/>
            <w:tcBorders>
              <w:bottom w:val="single" w:sz="4" w:space="0" w:color="auto"/>
            </w:tcBorders>
            <w:shd w:val="clear" w:color="auto" w:fill="auto"/>
            <w:vAlign w:val="center"/>
          </w:tcPr>
          <w:p w14:paraId="5946D537" w14:textId="77777777" w:rsidR="00820B15" w:rsidRDefault="00B4414D" w:rsidP="005621B0">
            <w:r>
              <w:t>This unit provides students with a framework for studying the political, social and economic issues that evolved from the Colonial Era to the American Revolution. Students will look at the cultural issues of this time period and examine the impact it had American Society. Students will go beyond cause and effect to analyze the differing viewpoints of this time to make historical assessments and utilize the skill of historical thinking.</w:t>
            </w:r>
          </w:p>
          <w:p w14:paraId="5946D538" w14:textId="77777777" w:rsidR="009E6476" w:rsidRDefault="009E6476" w:rsidP="005621B0"/>
          <w:p w14:paraId="5946D539" w14:textId="77777777" w:rsidR="00B4414D" w:rsidRPr="00D3537B" w:rsidRDefault="009E6476" w:rsidP="005621B0">
            <w:r>
              <w:t>The goals of this unit will be achieved through focused inquiry on the following themes:</w:t>
            </w:r>
          </w:p>
          <w:p w14:paraId="5946D53A" w14:textId="77777777" w:rsidR="00820B15" w:rsidRPr="005C1BE2" w:rsidRDefault="00820B15" w:rsidP="009071E4">
            <w:pPr>
              <w:pStyle w:val="ListParagraph"/>
              <w:numPr>
                <w:ilvl w:val="0"/>
                <w:numId w:val="16"/>
              </w:numPr>
              <w:rPr>
                <w:b/>
              </w:rPr>
            </w:pPr>
            <w:r w:rsidRPr="005C1BE2">
              <w:rPr>
                <w:b/>
              </w:rPr>
              <w:t xml:space="preserve">Individuals, </w:t>
            </w:r>
            <w:r w:rsidR="007C4B2C">
              <w:rPr>
                <w:b/>
              </w:rPr>
              <w:t>G</w:t>
            </w:r>
            <w:r w:rsidRPr="005C1BE2">
              <w:rPr>
                <w:b/>
              </w:rPr>
              <w:t xml:space="preserve">roups and </w:t>
            </w:r>
            <w:r w:rsidR="007C4B2C">
              <w:rPr>
                <w:b/>
              </w:rPr>
              <w:t>I</w:t>
            </w:r>
            <w:r w:rsidRPr="005C1BE2">
              <w:rPr>
                <w:b/>
              </w:rPr>
              <w:t xml:space="preserve">nstitutions </w:t>
            </w:r>
          </w:p>
          <w:p w14:paraId="5946D53B" w14:textId="77777777" w:rsidR="00820B15" w:rsidRPr="00D3537B" w:rsidRDefault="00820B15" w:rsidP="009071E4">
            <w:pPr>
              <w:pStyle w:val="ListParagraph"/>
              <w:numPr>
                <w:ilvl w:val="0"/>
                <w:numId w:val="20"/>
              </w:numPr>
            </w:pPr>
            <w:r>
              <w:t>How can I learn to cooperate and collaborate with others?</w:t>
            </w:r>
          </w:p>
          <w:p w14:paraId="5946D53C" w14:textId="77777777" w:rsidR="00820B15" w:rsidRPr="005C1BE2" w:rsidRDefault="00820B15" w:rsidP="00820B15">
            <w:pPr>
              <w:pStyle w:val="ListParagraph"/>
              <w:numPr>
                <w:ilvl w:val="0"/>
                <w:numId w:val="3"/>
              </w:numPr>
              <w:rPr>
                <w:b/>
              </w:rPr>
            </w:pPr>
            <w:r w:rsidRPr="005C1BE2">
              <w:rPr>
                <w:b/>
              </w:rPr>
              <w:t>People, Places, and Environments</w:t>
            </w:r>
          </w:p>
          <w:p w14:paraId="5946D53D" w14:textId="77777777" w:rsidR="00820B15" w:rsidRPr="00B4414D" w:rsidRDefault="00820B15" w:rsidP="00820B15">
            <w:pPr>
              <w:pStyle w:val="ListParagraph"/>
              <w:numPr>
                <w:ilvl w:val="0"/>
                <w:numId w:val="2"/>
              </w:numPr>
              <w:rPr>
                <w:b/>
              </w:rPr>
            </w:pPr>
            <w:r>
              <w:t>How do people change the environment, and how does the environment influence human activity?</w:t>
            </w:r>
          </w:p>
          <w:p w14:paraId="5946D53E" w14:textId="77777777" w:rsidR="00B4414D" w:rsidRPr="00425F1C" w:rsidRDefault="00B4414D" w:rsidP="009071E4">
            <w:pPr>
              <w:pStyle w:val="ListParagraph"/>
              <w:numPr>
                <w:ilvl w:val="0"/>
                <w:numId w:val="18"/>
              </w:numPr>
              <w:ind w:left="360"/>
              <w:rPr>
                <w:b/>
              </w:rPr>
            </w:pPr>
            <w:r w:rsidRPr="00425F1C">
              <w:rPr>
                <w:b/>
              </w:rPr>
              <w:t>Power, Authority, and Governance</w:t>
            </w:r>
          </w:p>
          <w:p w14:paraId="5946D53F" w14:textId="77777777" w:rsidR="00B4414D" w:rsidRPr="004905F4" w:rsidRDefault="004905F4" w:rsidP="00B4414D">
            <w:pPr>
              <w:pStyle w:val="ListParagraph"/>
              <w:numPr>
                <w:ilvl w:val="0"/>
                <w:numId w:val="2"/>
              </w:numPr>
            </w:pPr>
            <w:r w:rsidRPr="004905F4">
              <w:t>What is power and authority?</w:t>
            </w:r>
          </w:p>
        </w:tc>
      </w:tr>
      <w:tr w:rsidR="00820B15" w:rsidRPr="00D3537B" w14:paraId="5946D542" w14:textId="77777777" w:rsidTr="005621B0">
        <w:trPr>
          <w:trHeight w:val="96"/>
        </w:trPr>
        <w:tc>
          <w:tcPr>
            <w:tcW w:w="5000" w:type="pct"/>
            <w:gridSpan w:val="9"/>
            <w:tcBorders>
              <w:left w:val="nil"/>
              <w:bottom w:val="single" w:sz="4" w:space="0" w:color="auto"/>
              <w:right w:val="nil"/>
            </w:tcBorders>
            <w:shd w:val="clear" w:color="auto" w:fill="auto"/>
            <w:vAlign w:val="center"/>
          </w:tcPr>
          <w:p w14:paraId="5946D541" w14:textId="77777777" w:rsidR="00820B15" w:rsidRPr="00D3537B" w:rsidRDefault="00820B15" w:rsidP="005621B0"/>
        </w:tc>
      </w:tr>
      <w:tr w:rsidR="00820B15" w:rsidRPr="00D3537B" w14:paraId="5946D548" w14:textId="77777777" w:rsidTr="00E13D3E">
        <w:trPr>
          <w:trHeight w:val="96"/>
        </w:trPr>
        <w:tc>
          <w:tcPr>
            <w:tcW w:w="1000" w:type="pct"/>
            <w:tcBorders>
              <w:bottom w:val="single" w:sz="4" w:space="0" w:color="auto"/>
            </w:tcBorders>
            <w:shd w:val="clear" w:color="auto" w:fill="C6D9F1" w:themeFill="text2" w:themeFillTint="33"/>
            <w:vAlign w:val="center"/>
          </w:tcPr>
          <w:p w14:paraId="5946D543" w14:textId="77777777" w:rsidR="00820B15" w:rsidRPr="00AE5A07" w:rsidRDefault="00820B15" w:rsidP="005621B0">
            <w:pPr>
              <w:jc w:val="center"/>
              <w:rPr>
                <w:b/>
                <w:sz w:val="22"/>
                <w:szCs w:val="22"/>
              </w:rPr>
            </w:pPr>
            <w:r w:rsidRPr="00AE5A07">
              <w:rPr>
                <w:b/>
                <w:sz w:val="22"/>
                <w:szCs w:val="22"/>
              </w:rPr>
              <w:t>ESSENTIAL QUESTIONS</w:t>
            </w:r>
          </w:p>
        </w:tc>
        <w:tc>
          <w:tcPr>
            <w:tcW w:w="1000" w:type="pct"/>
            <w:tcBorders>
              <w:bottom w:val="single" w:sz="4" w:space="0" w:color="auto"/>
            </w:tcBorders>
            <w:shd w:val="clear" w:color="auto" w:fill="C6D9F1" w:themeFill="text2" w:themeFillTint="33"/>
            <w:vAlign w:val="center"/>
          </w:tcPr>
          <w:p w14:paraId="5946D544" w14:textId="77777777" w:rsidR="00820B15" w:rsidRPr="00AE5A07" w:rsidRDefault="00820B15" w:rsidP="005621B0">
            <w:pPr>
              <w:jc w:val="center"/>
              <w:rPr>
                <w:b/>
                <w:sz w:val="22"/>
                <w:szCs w:val="22"/>
              </w:rPr>
            </w:pPr>
            <w:r w:rsidRPr="00AE5A07">
              <w:rPr>
                <w:b/>
                <w:sz w:val="22"/>
                <w:szCs w:val="22"/>
              </w:rPr>
              <w:t>COMMON CORE &amp; NCSS STANDARDS</w:t>
            </w:r>
          </w:p>
        </w:tc>
        <w:tc>
          <w:tcPr>
            <w:tcW w:w="1000" w:type="pct"/>
            <w:gridSpan w:val="3"/>
            <w:tcBorders>
              <w:bottom w:val="single" w:sz="4" w:space="0" w:color="auto"/>
            </w:tcBorders>
            <w:shd w:val="clear" w:color="auto" w:fill="C6D9F1" w:themeFill="text2" w:themeFillTint="33"/>
            <w:vAlign w:val="center"/>
          </w:tcPr>
          <w:p w14:paraId="5946D545" w14:textId="77777777" w:rsidR="00820B15" w:rsidRPr="00AE5A07" w:rsidRDefault="00820B15" w:rsidP="005621B0">
            <w:pPr>
              <w:jc w:val="center"/>
              <w:rPr>
                <w:b/>
                <w:sz w:val="22"/>
                <w:szCs w:val="22"/>
              </w:rPr>
            </w:pPr>
            <w:r>
              <w:rPr>
                <w:b/>
                <w:sz w:val="22"/>
                <w:szCs w:val="22"/>
              </w:rPr>
              <w:t>RESULTS</w:t>
            </w:r>
          </w:p>
        </w:tc>
        <w:tc>
          <w:tcPr>
            <w:tcW w:w="1000" w:type="pct"/>
            <w:gridSpan w:val="2"/>
            <w:tcBorders>
              <w:bottom w:val="single" w:sz="4" w:space="0" w:color="auto"/>
            </w:tcBorders>
            <w:shd w:val="clear" w:color="auto" w:fill="C6D9F1" w:themeFill="text2" w:themeFillTint="33"/>
            <w:vAlign w:val="center"/>
          </w:tcPr>
          <w:p w14:paraId="5946D546" w14:textId="77777777" w:rsidR="00820B15" w:rsidRPr="00AE5A07" w:rsidRDefault="00820B15" w:rsidP="005621B0">
            <w:pPr>
              <w:jc w:val="center"/>
              <w:rPr>
                <w:b/>
                <w:sz w:val="22"/>
                <w:szCs w:val="22"/>
              </w:rPr>
            </w:pPr>
            <w:r>
              <w:rPr>
                <w:b/>
                <w:sz w:val="22"/>
                <w:szCs w:val="22"/>
              </w:rPr>
              <w:t>CONTENT</w:t>
            </w:r>
          </w:p>
        </w:tc>
        <w:tc>
          <w:tcPr>
            <w:tcW w:w="1000" w:type="pct"/>
            <w:gridSpan w:val="2"/>
            <w:tcBorders>
              <w:bottom w:val="single" w:sz="4" w:space="0" w:color="auto"/>
            </w:tcBorders>
            <w:shd w:val="clear" w:color="auto" w:fill="C6D9F1" w:themeFill="text2" w:themeFillTint="33"/>
            <w:vAlign w:val="center"/>
          </w:tcPr>
          <w:p w14:paraId="5946D547" w14:textId="77777777" w:rsidR="00820B15" w:rsidRPr="00AE5A07" w:rsidRDefault="00820B15" w:rsidP="005621B0">
            <w:pPr>
              <w:jc w:val="center"/>
              <w:rPr>
                <w:b/>
                <w:sz w:val="22"/>
                <w:szCs w:val="22"/>
              </w:rPr>
            </w:pPr>
            <w:r w:rsidRPr="00AE5A07">
              <w:rPr>
                <w:b/>
                <w:sz w:val="22"/>
                <w:szCs w:val="22"/>
              </w:rPr>
              <w:t>STUDENT PERFORMANCE EXPECTATIONS</w:t>
            </w:r>
          </w:p>
        </w:tc>
      </w:tr>
      <w:tr w:rsidR="00820B15" w:rsidRPr="00D3537B" w14:paraId="5946D587" w14:textId="77777777" w:rsidTr="009A56D9">
        <w:trPr>
          <w:trHeight w:val="773"/>
        </w:trPr>
        <w:tc>
          <w:tcPr>
            <w:tcW w:w="1000" w:type="pct"/>
            <w:tcBorders>
              <w:bottom w:val="single" w:sz="4" w:space="0" w:color="auto"/>
            </w:tcBorders>
          </w:tcPr>
          <w:p w14:paraId="5946D549" w14:textId="77777777" w:rsidR="008103D6" w:rsidRDefault="008103D6" w:rsidP="009071E4">
            <w:pPr>
              <w:pStyle w:val="ListParagraph"/>
              <w:numPr>
                <w:ilvl w:val="0"/>
                <w:numId w:val="21"/>
              </w:numPr>
            </w:pPr>
            <w:r>
              <w:t>How were the 13 Colonies interdependent on each other?</w:t>
            </w:r>
          </w:p>
          <w:p w14:paraId="5946D54A" w14:textId="77777777" w:rsidR="00820B15" w:rsidRDefault="00820B15" w:rsidP="009071E4">
            <w:pPr>
              <w:pStyle w:val="ListParagraph"/>
              <w:numPr>
                <w:ilvl w:val="0"/>
                <w:numId w:val="21"/>
              </w:numPr>
            </w:pPr>
            <w:r w:rsidRPr="00363E59">
              <w:t>What did a typical colonial family look like in New York State?</w:t>
            </w:r>
          </w:p>
          <w:p w14:paraId="5946D54B" w14:textId="77777777" w:rsidR="00FC234C" w:rsidRDefault="00FC234C" w:rsidP="009071E4">
            <w:pPr>
              <w:pStyle w:val="ListParagraph"/>
              <w:numPr>
                <w:ilvl w:val="0"/>
                <w:numId w:val="21"/>
              </w:numPr>
            </w:pPr>
            <w:r>
              <w:t>What were the causes of the American Revolution?</w:t>
            </w:r>
          </w:p>
          <w:p w14:paraId="5946D54C" w14:textId="77777777" w:rsidR="00542B8F" w:rsidRDefault="00542B8F" w:rsidP="009071E4">
            <w:pPr>
              <w:pStyle w:val="ListParagraph"/>
              <w:numPr>
                <w:ilvl w:val="0"/>
                <w:numId w:val="21"/>
              </w:numPr>
            </w:pPr>
            <w:r>
              <w:t>What is the impact of war on a society?</w:t>
            </w:r>
          </w:p>
          <w:p w14:paraId="5946D54D" w14:textId="77777777" w:rsidR="00820B15" w:rsidRPr="001D7335" w:rsidRDefault="00820B15" w:rsidP="001D7335">
            <w:pPr>
              <w:pStyle w:val="ListParagraph"/>
            </w:pPr>
            <w:r w:rsidRPr="00363E59">
              <w:t xml:space="preserve">                                </w:t>
            </w:r>
          </w:p>
          <w:p w14:paraId="5946D54E" w14:textId="77777777" w:rsidR="00820B15" w:rsidRPr="00AE5A07" w:rsidRDefault="00820B15" w:rsidP="005621B0">
            <w:pPr>
              <w:ind w:left="360"/>
              <w:rPr>
                <w:sz w:val="22"/>
                <w:szCs w:val="22"/>
              </w:rPr>
            </w:pPr>
          </w:p>
        </w:tc>
        <w:tc>
          <w:tcPr>
            <w:tcW w:w="1000" w:type="pct"/>
            <w:tcBorders>
              <w:bottom w:val="single" w:sz="4" w:space="0" w:color="auto"/>
            </w:tcBorders>
            <w:shd w:val="clear" w:color="auto" w:fill="auto"/>
          </w:tcPr>
          <w:p w14:paraId="5946D54F" w14:textId="77777777" w:rsidR="005D570B" w:rsidRDefault="00D937CF" w:rsidP="009071E4">
            <w:pPr>
              <w:pStyle w:val="ListParagraph"/>
              <w:numPr>
                <w:ilvl w:val="0"/>
                <w:numId w:val="20"/>
              </w:numPr>
              <w:ind w:left="360"/>
            </w:pPr>
            <w:r w:rsidRPr="00D937CF">
              <w:t xml:space="preserve">Gather and interpret information about the different regions of the 13 Colonies and the economic, social and political </w:t>
            </w:r>
            <w:r>
              <w:t>attributes of each region.</w:t>
            </w:r>
          </w:p>
          <w:p w14:paraId="5946D550" w14:textId="77777777" w:rsidR="00D937CF" w:rsidRDefault="00D937CF" w:rsidP="009071E4">
            <w:pPr>
              <w:pStyle w:val="ListParagraph"/>
              <w:numPr>
                <w:ilvl w:val="0"/>
                <w:numId w:val="20"/>
              </w:numPr>
              <w:ind w:left="360"/>
            </w:pPr>
            <w:r w:rsidRPr="00D937CF">
              <w:t>Analyze conditions and actions related to power, authority, and governance that contribute to conflict and cooperation among groups and nations, or detract from cooperation.</w:t>
            </w:r>
          </w:p>
          <w:p w14:paraId="5946D551" w14:textId="77777777" w:rsidR="005D570B" w:rsidRPr="00D937CF" w:rsidRDefault="005D570B" w:rsidP="005D570B">
            <w:pPr>
              <w:ind w:left="360"/>
            </w:pPr>
          </w:p>
          <w:p w14:paraId="5946D552" w14:textId="77777777" w:rsidR="00820B15" w:rsidRPr="00BD1650" w:rsidRDefault="00BD1650" w:rsidP="009071E4">
            <w:pPr>
              <w:pStyle w:val="ListParagraph"/>
              <w:numPr>
                <w:ilvl w:val="0"/>
                <w:numId w:val="15"/>
              </w:numPr>
            </w:pPr>
            <w:r w:rsidRPr="00BD1650">
              <w:t>R</w:t>
            </w:r>
            <w:r w:rsidR="00993F53">
              <w:t>.4.</w:t>
            </w:r>
            <w:r w:rsidRPr="00BD1650">
              <w:t>I2:  Determine the main idea of a text and explain how it is supported by key details; summarize the text.</w:t>
            </w:r>
            <w:r w:rsidRPr="005D570B">
              <w:rPr>
                <w:rFonts w:ascii="Gotham-Book" w:eastAsiaTheme="minorHAnsi" w:hAnsi="Gotham-Book" w:cs="Gotham-Book"/>
                <w:sz w:val="15"/>
                <w:szCs w:val="15"/>
              </w:rPr>
              <w:t xml:space="preserve"> </w:t>
            </w:r>
          </w:p>
          <w:p w14:paraId="5946D553" w14:textId="77777777" w:rsidR="00BD1650" w:rsidRDefault="00BD1650" w:rsidP="009071E4">
            <w:pPr>
              <w:pStyle w:val="ListParagraph"/>
              <w:numPr>
                <w:ilvl w:val="0"/>
                <w:numId w:val="15"/>
              </w:numPr>
            </w:pPr>
            <w:r w:rsidRPr="00E13D3E">
              <w:t>RI</w:t>
            </w:r>
            <w:r w:rsidR="00993F53">
              <w:t>.4.</w:t>
            </w:r>
            <w:r w:rsidRPr="00E13D3E">
              <w:t xml:space="preserve">8: Explain how an author uses reasons and evidence </w:t>
            </w:r>
            <w:r w:rsidR="00E13D3E" w:rsidRPr="00E13D3E">
              <w:t>to support particular points in a text.</w:t>
            </w:r>
          </w:p>
          <w:p w14:paraId="5946D554" w14:textId="77777777" w:rsidR="005D570B" w:rsidRDefault="005D570B" w:rsidP="009071E4">
            <w:pPr>
              <w:pStyle w:val="ListParagraph"/>
              <w:numPr>
                <w:ilvl w:val="0"/>
                <w:numId w:val="15"/>
              </w:numPr>
              <w:autoSpaceDE w:val="0"/>
              <w:autoSpaceDN w:val="0"/>
              <w:adjustRightInd w:val="0"/>
            </w:pPr>
            <w:r>
              <w:t>W</w:t>
            </w:r>
            <w:r w:rsidR="00993F53">
              <w:t>.4.</w:t>
            </w:r>
            <w:r>
              <w:t xml:space="preserve">1: Write opinion pieces on topics or texts, supporting a point </w:t>
            </w:r>
            <w:r>
              <w:lastRenderedPageBreak/>
              <w:t>of view with reasons and information</w:t>
            </w:r>
          </w:p>
          <w:p w14:paraId="5946D556" w14:textId="2FA3B83A" w:rsidR="00E13D3E" w:rsidRPr="00D937CF" w:rsidRDefault="005D570B" w:rsidP="009A56D9">
            <w:pPr>
              <w:pStyle w:val="ListParagraph"/>
              <w:autoSpaceDE w:val="0"/>
              <w:autoSpaceDN w:val="0"/>
              <w:adjustRightInd w:val="0"/>
              <w:ind w:left="299"/>
            </w:pPr>
            <w:r>
              <w:t>b. Provide reasons that are supported by facts and details</w:t>
            </w:r>
          </w:p>
        </w:tc>
        <w:tc>
          <w:tcPr>
            <w:tcW w:w="1000" w:type="pct"/>
            <w:gridSpan w:val="3"/>
            <w:tcBorders>
              <w:bottom w:val="single" w:sz="4" w:space="0" w:color="auto"/>
            </w:tcBorders>
            <w:shd w:val="clear" w:color="auto" w:fill="auto"/>
          </w:tcPr>
          <w:p w14:paraId="5946D557" w14:textId="77777777" w:rsidR="006D3197" w:rsidRDefault="006D3197" w:rsidP="006D3197">
            <w:r>
              <w:lastRenderedPageBreak/>
              <w:t>1. Students will understand the</w:t>
            </w:r>
          </w:p>
          <w:p w14:paraId="5946D558" w14:textId="77777777" w:rsidR="006D3197" w:rsidRDefault="006D3197" w:rsidP="006D3197">
            <w:r>
              <w:t xml:space="preserve">    </w:t>
            </w:r>
            <w:r w:rsidR="00820B15" w:rsidRPr="00363E59">
              <w:t>regio</w:t>
            </w:r>
            <w:r>
              <w:t>nal and cultural differences of</w:t>
            </w:r>
          </w:p>
          <w:p w14:paraId="5946D559" w14:textId="77777777" w:rsidR="00820B15" w:rsidRDefault="006D3197" w:rsidP="006D3197">
            <w:r>
              <w:t xml:space="preserve">    </w:t>
            </w:r>
            <w:proofErr w:type="gramStart"/>
            <w:r w:rsidR="00820B15" w:rsidRPr="00363E59">
              <w:t>the</w:t>
            </w:r>
            <w:proofErr w:type="gramEnd"/>
            <w:r w:rsidR="00820B15" w:rsidRPr="00363E59">
              <w:t xml:space="preserve"> 13 colonies</w:t>
            </w:r>
            <w:r w:rsidR="00363E59" w:rsidRPr="00363E59">
              <w:t>.</w:t>
            </w:r>
          </w:p>
          <w:p w14:paraId="5946D55A" w14:textId="77777777" w:rsidR="006D3197" w:rsidRDefault="006D3197" w:rsidP="006D3197">
            <w:pPr>
              <w:autoSpaceDE w:val="0"/>
              <w:autoSpaceDN w:val="0"/>
              <w:adjustRightInd w:val="0"/>
            </w:pPr>
            <w:r>
              <w:t xml:space="preserve">2. </w:t>
            </w:r>
            <w:r w:rsidRPr="002C441F">
              <w:t>Students will c</w:t>
            </w:r>
            <w:r>
              <w:t>ompare/contrast</w:t>
            </w:r>
          </w:p>
          <w:p w14:paraId="5946D55B" w14:textId="77777777" w:rsidR="006D3197" w:rsidRDefault="006D3197" w:rsidP="006D3197">
            <w:pPr>
              <w:autoSpaceDE w:val="0"/>
              <w:autoSpaceDN w:val="0"/>
              <w:adjustRightInd w:val="0"/>
            </w:pPr>
            <w:r>
              <w:t xml:space="preserve">    Dutch</w:t>
            </w:r>
            <w:r w:rsidRPr="002C441F">
              <w:t xml:space="preserve"> </w:t>
            </w:r>
            <w:r>
              <w:t>and English rule in New</w:t>
            </w:r>
          </w:p>
          <w:p w14:paraId="5946D55C" w14:textId="77777777" w:rsidR="006D3197" w:rsidRDefault="006D3197" w:rsidP="006D3197">
            <w:pPr>
              <w:autoSpaceDE w:val="0"/>
              <w:autoSpaceDN w:val="0"/>
              <w:adjustRightInd w:val="0"/>
            </w:pPr>
            <w:r>
              <w:t xml:space="preserve">    </w:t>
            </w:r>
            <w:r w:rsidRPr="002C441F">
              <w:t>York</w:t>
            </w:r>
            <w:r>
              <w:t xml:space="preserve"> State and identify key people</w:t>
            </w:r>
          </w:p>
          <w:p w14:paraId="5946D55D" w14:textId="77777777" w:rsidR="006D3197" w:rsidRDefault="006D3197" w:rsidP="006D3197">
            <w:pPr>
              <w:autoSpaceDE w:val="0"/>
              <w:autoSpaceDN w:val="0"/>
              <w:adjustRightInd w:val="0"/>
            </w:pPr>
            <w:r>
              <w:t xml:space="preserve">    </w:t>
            </w:r>
            <w:r w:rsidRPr="002C441F">
              <w:t>a</w:t>
            </w:r>
            <w:r>
              <w:t>nd events in the development of</w:t>
            </w:r>
          </w:p>
          <w:p w14:paraId="5946D55E" w14:textId="77777777" w:rsidR="006D3197" w:rsidRPr="00363E59" w:rsidRDefault="006D3197" w:rsidP="006D3197">
            <w:pPr>
              <w:autoSpaceDE w:val="0"/>
              <w:autoSpaceDN w:val="0"/>
              <w:adjustRightInd w:val="0"/>
            </w:pPr>
            <w:r>
              <w:t xml:space="preserve">    </w:t>
            </w:r>
            <w:r w:rsidRPr="002C441F">
              <w:t xml:space="preserve">New York State </w:t>
            </w:r>
          </w:p>
          <w:p w14:paraId="5946D55F" w14:textId="77777777" w:rsidR="006D3197" w:rsidRDefault="006D3197" w:rsidP="006D3197">
            <w:r>
              <w:t>3. Students will trace the events</w:t>
            </w:r>
          </w:p>
          <w:p w14:paraId="5946D560" w14:textId="77777777" w:rsidR="006D3197" w:rsidRDefault="006D3197" w:rsidP="006D3197">
            <w:r>
              <w:t xml:space="preserve">    leading up to the American</w:t>
            </w:r>
          </w:p>
          <w:p w14:paraId="5946D561" w14:textId="77777777" w:rsidR="006D3197" w:rsidRDefault="006D3197" w:rsidP="006D3197">
            <w:r>
              <w:t xml:space="preserve">    </w:t>
            </w:r>
            <w:r w:rsidR="00FC234C" w:rsidRPr="00801F5F">
              <w:t>Revolution and</w:t>
            </w:r>
            <w:r>
              <w:t xml:space="preserve"> analyze the impact</w:t>
            </w:r>
          </w:p>
          <w:p w14:paraId="5946D562" w14:textId="77777777" w:rsidR="006D3197" w:rsidRDefault="006D3197" w:rsidP="006D3197">
            <w:r>
              <w:t xml:space="preserve">    of the war from various</w:t>
            </w:r>
          </w:p>
          <w:p w14:paraId="5946D563" w14:textId="77777777" w:rsidR="00FC234C" w:rsidRPr="00801F5F" w:rsidRDefault="006D3197" w:rsidP="006D3197">
            <w:r>
              <w:t xml:space="preserve">    </w:t>
            </w:r>
            <w:r w:rsidR="00FC234C" w:rsidRPr="00801F5F">
              <w:t>perspectives</w:t>
            </w:r>
          </w:p>
          <w:p w14:paraId="5946D564" w14:textId="77777777" w:rsidR="006D3197" w:rsidRDefault="006D3197" w:rsidP="006D3197">
            <w:r>
              <w:t xml:space="preserve">4. </w:t>
            </w:r>
            <w:r w:rsidR="00FC234C" w:rsidRPr="00801F5F">
              <w:t>Stu</w:t>
            </w:r>
            <w:r>
              <w:t>dents will examine the role New</w:t>
            </w:r>
          </w:p>
          <w:p w14:paraId="5946D565" w14:textId="77777777" w:rsidR="006D3197" w:rsidRDefault="006D3197" w:rsidP="006D3197">
            <w:r>
              <w:t xml:space="preserve">    </w:t>
            </w:r>
            <w:r w:rsidR="00FC234C" w:rsidRPr="00801F5F">
              <w:t>York</w:t>
            </w:r>
            <w:r w:rsidR="00542B8F" w:rsidRPr="00801F5F">
              <w:t xml:space="preserve"> State played during </w:t>
            </w:r>
            <w:r>
              <w:t>the</w:t>
            </w:r>
          </w:p>
          <w:p w14:paraId="5946D566" w14:textId="77777777" w:rsidR="00FC234C" w:rsidRPr="00801F5F" w:rsidRDefault="006D3197" w:rsidP="006D3197">
            <w:r>
              <w:t xml:space="preserve">    </w:t>
            </w:r>
            <w:r w:rsidR="00FC234C" w:rsidRPr="00801F5F">
              <w:t>Revolutionary War</w:t>
            </w:r>
          </w:p>
          <w:p w14:paraId="5946D567" w14:textId="77777777" w:rsidR="000D07E4" w:rsidRPr="00D937CF" w:rsidRDefault="000D07E4" w:rsidP="006D3197">
            <w:pPr>
              <w:autoSpaceDE w:val="0"/>
              <w:autoSpaceDN w:val="0"/>
              <w:adjustRightInd w:val="0"/>
            </w:pPr>
          </w:p>
        </w:tc>
        <w:tc>
          <w:tcPr>
            <w:tcW w:w="1000" w:type="pct"/>
            <w:gridSpan w:val="2"/>
            <w:tcBorders>
              <w:bottom w:val="single" w:sz="4" w:space="0" w:color="auto"/>
            </w:tcBorders>
            <w:shd w:val="clear" w:color="auto" w:fill="auto"/>
          </w:tcPr>
          <w:p w14:paraId="5946D568" w14:textId="77777777" w:rsidR="00747F48" w:rsidRDefault="00747F48" w:rsidP="006B764D">
            <w:pPr>
              <w:pStyle w:val="ListParagraph"/>
              <w:numPr>
                <w:ilvl w:val="0"/>
                <w:numId w:val="34"/>
              </w:numPr>
            </w:pPr>
            <w:r w:rsidRPr="00895E51">
              <w:rPr>
                <w:b/>
              </w:rPr>
              <w:t>Regional Characteristics</w:t>
            </w:r>
          </w:p>
          <w:p w14:paraId="5946D569" w14:textId="77777777" w:rsidR="00895E51" w:rsidRDefault="008103D6" w:rsidP="006B764D">
            <w:pPr>
              <w:pStyle w:val="ListParagraph"/>
              <w:numPr>
                <w:ilvl w:val="1"/>
                <w:numId w:val="34"/>
              </w:numPr>
            </w:pPr>
            <w:r>
              <w:t>New England, Middle, and New</w:t>
            </w:r>
            <w:r w:rsidR="00895E51">
              <w:t xml:space="preserve"> </w:t>
            </w:r>
            <w:r>
              <w:t>England Colonies</w:t>
            </w:r>
            <w:r w:rsidR="00E53CC8">
              <w:t xml:space="preserve">, </w:t>
            </w:r>
          </w:p>
          <w:p w14:paraId="5946D56A" w14:textId="77777777" w:rsidR="008103D6" w:rsidRPr="008103D6" w:rsidRDefault="00E53CC8" w:rsidP="00895E51">
            <w:pPr>
              <w:pStyle w:val="ListParagraph"/>
              <w:ind w:left="810"/>
            </w:pPr>
            <w:r>
              <w:t xml:space="preserve"> political systems:</w:t>
            </w:r>
            <w:r w:rsidR="00895E51">
              <w:t xml:space="preserve"> </w:t>
            </w:r>
            <w:r w:rsidR="00035AF1">
              <w:t>Mayflower Compact</w:t>
            </w:r>
            <w:r w:rsidR="00895E51">
              <w:t xml:space="preserve">, Dutch and English rule, </w:t>
            </w:r>
            <w:r w:rsidR="008103D6" w:rsidRPr="008103D6">
              <w:t>Peter Minu</w:t>
            </w:r>
            <w:r w:rsidR="00EF0923">
              <w:t>it</w:t>
            </w:r>
            <w:r w:rsidR="008103D6" w:rsidRPr="008103D6">
              <w:t>, Lenape</w:t>
            </w:r>
            <w:r w:rsidR="00895E51">
              <w:t xml:space="preserve"> </w:t>
            </w:r>
            <w:r w:rsidR="008103D6" w:rsidRPr="008103D6">
              <w:t>Indians, Peter St</w:t>
            </w:r>
            <w:r w:rsidR="00EF0923">
              <w:t>u</w:t>
            </w:r>
            <w:r w:rsidR="008103D6" w:rsidRPr="008103D6">
              <w:t>yvesant,</w:t>
            </w:r>
            <w:r w:rsidR="00895E51">
              <w:t xml:space="preserve"> </w:t>
            </w:r>
            <w:r w:rsidR="008103D6" w:rsidRPr="008103D6">
              <w:t>Duke of York</w:t>
            </w:r>
          </w:p>
          <w:p w14:paraId="5946D56B" w14:textId="77777777" w:rsidR="00895E51" w:rsidRPr="00895E51" w:rsidRDefault="00747F48" w:rsidP="006B764D">
            <w:pPr>
              <w:pStyle w:val="ListParagraph"/>
              <w:numPr>
                <w:ilvl w:val="0"/>
                <w:numId w:val="34"/>
              </w:numPr>
              <w:rPr>
                <w:b/>
              </w:rPr>
            </w:pPr>
            <w:r w:rsidRPr="00895E51">
              <w:rPr>
                <w:b/>
              </w:rPr>
              <w:t xml:space="preserve">Life in </w:t>
            </w:r>
            <w:r w:rsidR="00895E51" w:rsidRPr="00895E51">
              <w:rPr>
                <w:b/>
              </w:rPr>
              <w:t>the colony of New Yor</w:t>
            </w:r>
            <w:r w:rsidR="00895E51">
              <w:rPr>
                <w:b/>
              </w:rPr>
              <w:t>k</w:t>
            </w:r>
          </w:p>
          <w:p w14:paraId="5946D56C" w14:textId="77777777" w:rsidR="00E53CC8" w:rsidRDefault="006D3197" w:rsidP="006B764D">
            <w:pPr>
              <w:pStyle w:val="ListParagraph"/>
              <w:numPr>
                <w:ilvl w:val="1"/>
                <w:numId w:val="34"/>
              </w:numPr>
            </w:pPr>
            <w:r>
              <w:t xml:space="preserve">early settlements, </w:t>
            </w:r>
            <w:r w:rsidR="00E53CC8">
              <w:t>roles of</w:t>
            </w:r>
          </w:p>
          <w:p w14:paraId="5946D56D" w14:textId="77777777" w:rsidR="00E53CC8" w:rsidRDefault="00E53CC8" w:rsidP="00895E51">
            <w:pPr>
              <w:pStyle w:val="ListParagraph"/>
              <w:ind w:left="810"/>
            </w:pPr>
            <w:r>
              <w:t>family members, economy,</w:t>
            </w:r>
          </w:p>
          <w:p w14:paraId="5946D56E" w14:textId="77777777" w:rsidR="00E53CC8" w:rsidRDefault="00E53CC8" w:rsidP="00895E51">
            <w:pPr>
              <w:pStyle w:val="ListParagraph"/>
              <w:ind w:left="810"/>
            </w:pPr>
            <w:r>
              <w:t>religions, slave and free black</w:t>
            </w:r>
          </w:p>
          <w:p w14:paraId="5946D56F" w14:textId="77777777" w:rsidR="00895E51" w:rsidRDefault="00E53CC8" w:rsidP="00895E51">
            <w:pPr>
              <w:pStyle w:val="ListParagraph"/>
              <w:ind w:left="810"/>
            </w:pPr>
            <w:r>
              <w:t>communities</w:t>
            </w:r>
          </w:p>
          <w:p w14:paraId="5946D570" w14:textId="77777777" w:rsidR="00895E51" w:rsidRDefault="00801F5F" w:rsidP="006B764D">
            <w:pPr>
              <w:pStyle w:val="ListParagraph"/>
              <w:numPr>
                <w:ilvl w:val="0"/>
                <w:numId w:val="34"/>
              </w:numPr>
            </w:pPr>
            <w:r w:rsidRPr="00895E51">
              <w:rPr>
                <w:b/>
              </w:rPr>
              <w:t>Tensions grow in the colonies</w:t>
            </w:r>
          </w:p>
          <w:p w14:paraId="5946D571" w14:textId="77777777" w:rsidR="006D3197" w:rsidRDefault="006D3197" w:rsidP="006B764D">
            <w:pPr>
              <w:pStyle w:val="ListParagraph"/>
              <w:numPr>
                <w:ilvl w:val="1"/>
                <w:numId w:val="34"/>
              </w:numPr>
            </w:pPr>
            <w:r>
              <w:t>causes of the American</w:t>
            </w:r>
          </w:p>
          <w:p w14:paraId="5946D572" w14:textId="77777777" w:rsidR="00993F53" w:rsidRDefault="00E53CC8" w:rsidP="00895E51">
            <w:pPr>
              <w:pStyle w:val="ListParagraph"/>
              <w:ind w:left="810"/>
            </w:pPr>
            <w:r>
              <w:t xml:space="preserve">Revolution, </w:t>
            </w:r>
            <w:r w:rsidR="00993F53">
              <w:t>Declaration of</w:t>
            </w:r>
          </w:p>
          <w:p w14:paraId="5946D573" w14:textId="77777777" w:rsidR="00993F53" w:rsidRDefault="00993F53" w:rsidP="00895E51">
            <w:pPr>
              <w:pStyle w:val="ListParagraph"/>
              <w:ind w:left="810"/>
            </w:pPr>
            <w:r>
              <w:t>Independence,  colonies</w:t>
            </w:r>
          </w:p>
          <w:p w14:paraId="5946D574" w14:textId="77777777" w:rsidR="00E53CC8" w:rsidRDefault="00993F53" w:rsidP="00895E51">
            <w:pPr>
              <w:pStyle w:val="ListParagraph"/>
              <w:ind w:left="810"/>
            </w:pPr>
            <w:r>
              <w:t xml:space="preserve">divided, </w:t>
            </w:r>
            <w:r w:rsidR="00E53CC8">
              <w:t>New York’s role</w:t>
            </w:r>
          </w:p>
          <w:p w14:paraId="5946D575" w14:textId="77777777" w:rsidR="00993F53" w:rsidRDefault="00E53CC8" w:rsidP="00895E51">
            <w:pPr>
              <w:pStyle w:val="ListParagraph"/>
              <w:ind w:left="810"/>
            </w:pPr>
            <w:r>
              <w:t>in</w:t>
            </w:r>
            <w:r w:rsidR="006D3197">
              <w:t xml:space="preserve"> </w:t>
            </w:r>
            <w:r w:rsidR="008103D6">
              <w:t>the war</w:t>
            </w:r>
            <w:r w:rsidR="00993F53">
              <w:t>, famous leaders</w:t>
            </w:r>
          </w:p>
          <w:p w14:paraId="5946D576" w14:textId="77777777" w:rsidR="00DB2191" w:rsidRDefault="00993F53" w:rsidP="00895E51">
            <w:pPr>
              <w:pStyle w:val="ListParagraph"/>
              <w:ind w:left="810"/>
            </w:pPr>
            <w:proofErr w:type="gramStart"/>
            <w:r>
              <w:t>during</w:t>
            </w:r>
            <w:proofErr w:type="gramEnd"/>
            <w:r>
              <w:t xml:space="preserve"> the war.</w:t>
            </w:r>
          </w:p>
          <w:p w14:paraId="5946D577" w14:textId="77777777" w:rsidR="00895E51" w:rsidRPr="00895E51" w:rsidRDefault="00425F1C" w:rsidP="006B764D">
            <w:pPr>
              <w:pStyle w:val="ListParagraph"/>
              <w:numPr>
                <w:ilvl w:val="0"/>
                <w:numId w:val="34"/>
              </w:numPr>
              <w:rPr>
                <w:b/>
              </w:rPr>
            </w:pPr>
            <w:r w:rsidRPr="00895E51">
              <w:rPr>
                <w:b/>
              </w:rPr>
              <w:t>Impact of the War</w:t>
            </w:r>
          </w:p>
          <w:p w14:paraId="5946D578" w14:textId="77777777" w:rsidR="00E53CC8" w:rsidRPr="00895E51" w:rsidRDefault="00425F1C" w:rsidP="006B764D">
            <w:pPr>
              <w:pStyle w:val="ListParagraph"/>
              <w:numPr>
                <w:ilvl w:val="1"/>
                <w:numId w:val="34"/>
              </w:numPr>
              <w:rPr>
                <w:b/>
              </w:rPr>
            </w:pPr>
            <w:r w:rsidRPr="00425F1C">
              <w:lastRenderedPageBreak/>
              <w:t xml:space="preserve">Treaty of Paris 1783, “The </w:t>
            </w:r>
          </w:p>
          <w:p w14:paraId="5946D579" w14:textId="77777777" w:rsidR="00E53CC8" w:rsidRDefault="00E53CC8" w:rsidP="00895E51">
            <w:pPr>
              <w:pStyle w:val="ListParagraph"/>
              <w:ind w:left="810"/>
            </w:pPr>
            <w:r>
              <w:t>World Turned Upside Down”</w:t>
            </w:r>
          </w:p>
          <w:p w14:paraId="5946D57A" w14:textId="77777777" w:rsidR="00425F1C" w:rsidRPr="00425F1C" w:rsidRDefault="00425F1C" w:rsidP="00895E51">
            <w:pPr>
              <w:ind w:firstLine="780"/>
            </w:pPr>
          </w:p>
        </w:tc>
        <w:tc>
          <w:tcPr>
            <w:tcW w:w="1000" w:type="pct"/>
            <w:gridSpan w:val="2"/>
            <w:tcBorders>
              <w:bottom w:val="single" w:sz="4" w:space="0" w:color="auto"/>
            </w:tcBorders>
            <w:shd w:val="clear" w:color="auto" w:fill="auto"/>
          </w:tcPr>
          <w:p w14:paraId="5946D57B" w14:textId="77777777" w:rsidR="00820B15" w:rsidRDefault="00820B15" w:rsidP="009071E4">
            <w:pPr>
              <w:pStyle w:val="ListParagraph"/>
              <w:numPr>
                <w:ilvl w:val="0"/>
                <w:numId w:val="27"/>
              </w:numPr>
            </w:pPr>
            <w:r w:rsidRPr="00363E59">
              <w:lastRenderedPageBreak/>
              <w:t xml:space="preserve">Label and color a map of the 13 English colonies and emphasis New York and Rochester’s location in relation to </w:t>
            </w:r>
            <w:r w:rsidR="006D3197">
              <w:t xml:space="preserve">the </w:t>
            </w:r>
            <w:r w:rsidRPr="00363E59">
              <w:t>other colonies.</w:t>
            </w:r>
          </w:p>
          <w:p w14:paraId="5946D57C" w14:textId="77777777" w:rsidR="00CE44B8" w:rsidRDefault="00CE44B8" w:rsidP="009071E4">
            <w:pPr>
              <w:pStyle w:val="ListParagraph"/>
              <w:numPr>
                <w:ilvl w:val="0"/>
                <w:numId w:val="27"/>
              </w:numPr>
            </w:pPr>
            <w:r>
              <w:t xml:space="preserve">Students will research the roles </w:t>
            </w:r>
            <w:r w:rsidR="00993F53">
              <w:t>of</w:t>
            </w:r>
            <w:r>
              <w:t xml:space="preserve"> colonial family members and create a </w:t>
            </w:r>
            <w:r w:rsidR="00993F53">
              <w:t xml:space="preserve">presentation that shares the </w:t>
            </w:r>
            <w:r>
              <w:t>importance of their social group</w:t>
            </w:r>
          </w:p>
          <w:p w14:paraId="5946D57D" w14:textId="77777777" w:rsidR="0062351B" w:rsidRDefault="0062351B" w:rsidP="0062351B">
            <w:r>
              <w:t xml:space="preserve">C. </w:t>
            </w:r>
            <w:r w:rsidR="004905F4" w:rsidRPr="004905F4">
              <w:t xml:space="preserve">Wanted Poster </w:t>
            </w:r>
            <w:r>
              <w:t>s</w:t>
            </w:r>
            <w:r w:rsidR="004905F4" w:rsidRPr="004905F4">
              <w:t xml:space="preserve">– Patriots </w:t>
            </w:r>
            <w:r>
              <w:t>and</w:t>
            </w:r>
          </w:p>
          <w:p w14:paraId="5946D57E" w14:textId="77777777" w:rsidR="0062351B" w:rsidRDefault="0062351B" w:rsidP="0062351B">
            <w:r>
              <w:t xml:space="preserve">     British, listing their name,</w:t>
            </w:r>
          </w:p>
          <w:p w14:paraId="5946D57F" w14:textId="77777777" w:rsidR="0062351B" w:rsidRDefault="0062351B" w:rsidP="0062351B">
            <w:r>
              <w:t xml:space="preserve">     </w:t>
            </w:r>
            <w:r w:rsidR="004905F4" w:rsidRPr="004905F4">
              <w:t>o</w:t>
            </w:r>
            <w:r>
              <w:t>ffenses, punishment and rewards</w:t>
            </w:r>
          </w:p>
          <w:p w14:paraId="5946D580" w14:textId="77777777" w:rsidR="000D07E4" w:rsidRDefault="0062351B" w:rsidP="0062351B">
            <w:r>
              <w:t xml:space="preserve">      </w:t>
            </w:r>
            <w:proofErr w:type="gramStart"/>
            <w:r w:rsidR="00993F53">
              <w:t>i</w:t>
            </w:r>
            <w:r w:rsidR="004905F4" w:rsidRPr="004905F4">
              <w:t>f</w:t>
            </w:r>
            <w:proofErr w:type="gramEnd"/>
            <w:r w:rsidR="004905F4" w:rsidRPr="004905F4">
              <w:t xml:space="preserve"> found.</w:t>
            </w:r>
            <w:r w:rsidR="000D07E4" w:rsidRPr="004D4EDE">
              <w:t xml:space="preserve"> </w:t>
            </w:r>
          </w:p>
          <w:p w14:paraId="5946D581" w14:textId="77777777" w:rsidR="00F55D10" w:rsidRPr="00F55D10" w:rsidRDefault="00F55D10" w:rsidP="00F55D10">
            <w:pPr>
              <w:pStyle w:val="ListParagraph"/>
              <w:numPr>
                <w:ilvl w:val="0"/>
                <w:numId w:val="26"/>
              </w:numPr>
            </w:pPr>
            <w:r w:rsidRPr="00F55D10">
              <w:t>Students will describe causes of conflicts between individuals and/or groups today and give examples of how to resolve them peacefully</w:t>
            </w:r>
          </w:p>
          <w:p w14:paraId="5946D582" w14:textId="77777777" w:rsidR="00F55D10" w:rsidRDefault="00F55D10" w:rsidP="0062351B">
            <w:pPr>
              <w:pStyle w:val="ListParagraph"/>
              <w:ind w:left="360"/>
            </w:pPr>
          </w:p>
          <w:p w14:paraId="5946D583" w14:textId="77777777" w:rsidR="004905F4" w:rsidRDefault="004905F4" w:rsidP="006D3197">
            <w:pPr>
              <w:pStyle w:val="ListParagraph"/>
              <w:ind w:left="360"/>
            </w:pPr>
          </w:p>
          <w:p w14:paraId="5946D584" w14:textId="77777777" w:rsidR="000D07E4" w:rsidRPr="004905F4" w:rsidRDefault="000D07E4" w:rsidP="006D3197">
            <w:pPr>
              <w:pStyle w:val="ListParagraph"/>
              <w:ind w:left="360"/>
            </w:pPr>
          </w:p>
          <w:p w14:paraId="5946D585" w14:textId="77777777" w:rsidR="004905F4" w:rsidRPr="004905F4" w:rsidRDefault="004905F4" w:rsidP="004905F4">
            <w:pPr>
              <w:pStyle w:val="ListParagraph"/>
              <w:ind w:left="360"/>
            </w:pPr>
          </w:p>
          <w:p w14:paraId="5946D586" w14:textId="77777777" w:rsidR="00820B15" w:rsidRPr="00AE5A07" w:rsidRDefault="00820B15" w:rsidP="00747F48">
            <w:pPr>
              <w:pStyle w:val="ListParagraph"/>
              <w:ind w:left="360"/>
              <w:rPr>
                <w:sz w:val="22"/>
                <w:szCs w:val="22"/>
              </w:rPr>
            </w:pPr>
          </w:p>
        </w:tc>
      </w:tr>
      <w:tr w:rsidR="00820B15" w:rsidRPr="00D3537B" w14:paraId="5946D5B7" w14:textId="77777777" w:rsidTr="005D6150">
        <w:trPr>
          <w:trHeight w:val="85"/>
        </w:trPr>
        <w:tc>
          <w:tcPr>
            <w:tcW w:w="2120" w:type="pct"/>
            <w:gridSpan w:val="4"/>
            <w:tcBorders>
              <w:right w:val="nil"/>
            </w:tcBorders>
          </w:tcPr>
          <w:p w14:paraId="5946D588" w14:textId="77777777" w:rsidR="00820B15" w:rsidRDefault="00820B15" w:rsidP="005621B0">
            <w:pPr>
              <w:rPr>
                <w:sz w:val="22"/>
                <w:szCs w:val="22"/>
              </w:rPr>
            </w:pPr>
            <w:r>
              <w:rPr>
                <w:sz w:val="22"/>
                <w:szCs w:val="22"/>
              </w:rPr>
              <w:lastRenderedPageBreak/>
              <w:t>Resources</w:t>
            </w:r>
          </w:p>
          <w:p w14:paraId="5946D589" w14:textId="77777777" w:rsidR="006D60E2" w:rsidRDefault="006D60E2" w:rsidP="005621B0">
            <w:pPr>
              <w:rPr>
                <w:sz w:val="22"/>
                <w:szCs w:val="22"/>
              </w:rPr>
            </w:pPr>
          </w:p>
          <w:p w14:paraId="5946D58A" w14:textId="77777777" w:rsidR="006D60E2" w:rsidRDefault="0029678A" w:rsidP="005621B0">
            <w:pPr>
              <w:rPr>
                <w:sz w:val="22"/>
                <w:szCs w:val="22"/>
              </w:rPr>
            </w:pPr>
            <w:hyperlink r:id="rId38" w:history="1">
              <w:r w:rsidR="000E60F5" w:rsidRPr="0053439C">
                <w:rPr>
                  <w:rStyle w:val="Hyperlink"/>
                  <w:sz w:val="22"/>
                  <w:szCs w:val="22"/>
                </w:rPr>
                <w:t>SharePoint Resources</w:t>
              </w:r>
            </w:hyperlink>
          </w:p>
          <w:p w14:paraId="5946D58B" w14:textId="77777777" w:rsidR="000E60F5" w:rsidRDefault="000E60F5" w:rsidP="005621B0">
            <w:pPr>
              <w:rPr>
                <w:sz w:val="22"/>
                <w:szCs w:val="22"/>
              </w:rPr>
            </w:pPr>
          </w:p>
          <w:p w14:paraId="5946D58C" w14:textId="77777777" w:rsidR="00820B15" w:rsidRDefault="00820B15" w:rsidP="005621B0">
            <w:pPr>
              <w:rPr>
                <w:sz w:val="22"/>
                <w:szCs w:val="22"/>
              </w:rPr>
            </w:pPr>
            <w:r>
              <w:rPr>
                <w:sz w:val="22"/>
                <w:szCs w:val="22"/>
              </w:rPr>
              <w:t>DBQ Colonial Settlements</w:t>
            </w:r>
          </w:p>
          <w:p w14:paraId="5946D58D" w14:textId="77777777" w:rsidR="00820B15" w:rsidRDefault="0029678A" w:rsidP="005621B0">
            <w:pPr>
              <w:rPr>
                <w:sz w:val="20"/>
                <w:szCs w:val="20"/>
              </w:rPr>
            </w:pPr>
            <w:hyperlink r:id="rId39" w:history="1">
              <w:r w:rsidR="00820B15" w:rsidRPr="00187990">
                <w:rPr>
                  <w:rStyle w:val="Hyperlink"/>
                  <w:sz w:val="20"/>
                  <w:szCs w:val="20"/>
                </w:rPr>
                <w:t>http://www.edteck.com/dbq/eiq/4_ss_dbq1.pdf</w:t>
              </w:r>
            </w:hyperlink>
          </w:p>
          <w:p w14:paraId="5946D58E" w14:textId="77777777" w:rsidR="00820B15" w:rsidRDefault="00820B15" w:rsidP="005621B0">
            <w:pPr>
              <w:tabs>
                <w:tab w:val="left" w:pos="352"/>
              </w:tabs>
              <w:rPr>
                <w:sz w:val="20"/>
                <w:szCs w:val="20"/>
              </w:rPr>
            </w:pPr>
          </w:p>
          <w:p w14:paraId="5946D58F" w14:textId="77777777" w:rsidR="00820B15" w:rsidRDefault="00820B15" w:rsidP="005621B0">
            <w:pPr>
              <w:tabs>
                <w:tab w:val="left" w:pos="352"/>
              </w:tabs>
              <w:rPr>
                <w:sz w:val="20"/>
                <w:szCs w:val="20"/>
              </w:rPr>
            </w:pPr>
            <w:r>
              <w:rPr>
                <w:sz w:val="20"/>
                <w:szCs w:val="20"/>
              </w:rPr>
              <w:t>Website</w:t>
            </w:r>
          </w:p>
          <w:p w14:paraId="5946D590" w14:textId="77777777" w:rsidR="00820B15" w:rsidRDefault="0029678A" w:rsidP="005621B0">
            <w:pPr>
              <w:tabs>
                <w:tab w:val="left" w:pos="352"/>
              </w:tabs>
              <w:rPr>
                <w:sz w:val="20"/>
                <w:szCs w:val="20"/>
              </w:rPr>
            </w:pPr>
            <w:hyperlink r:id="rId40" w:history="1">
              <w:r w:rsidR="00820B15" w:rsidRPr="00187990">
                <w:rPr>
                  <w:rStyle w:val="Hyperlink"/>
                  <w:sz w:val="20"/>
                  <w:szCs w:val="20"/>
                </w:rPr>
                <w:t>http://www.pbs.org/wnet/colonialhouse/php/quiz.php</w:t>
              </w:r>
            </w:hyperlink>
          </w:p>
          <w:p w14:paraId="5946D591" w14:textId="77777777" w:rsidR="00820B15" w:rsidRDefault="00820B15" w:rsidP="005621B0">
            <w:pPr>
              <w:tabs>
                <w:tab w:val="left" w:pos="352"/>
              </w:tabs>
              <w:rPr>
                <w:sz w:val="20"/>
                <w:szCs w:val="20"/>
              </w:rPr>
            </w:pPr>
          </w:p>
          <w:p w14:paraId="5946D592" w14:textId="77777777" w:rsidR="00820B15" w:rsidRDefault="00820B15" w:rsidP="005621B0">
            <w:pPr>
              <w:tabs>
                <w:tab w:val="left" w:pos="352"/>
              </w:tabs>
              <w:rPr>
                <w:sz w:val="20"/>
                <w:szCs w:val="20"/>
              </w:rPr>
            </w:pPr>
            <w:r>
              <w:rPr>
                <w:sz w:val="20"/>
                <w:szCs w:val="20"/>
              </w:rPr>
              <w:t>Maps</w:t>
            </w:r>
          </w:p>
          <w:p w14:paraId="5946D593" w14:textId="77777777" w:rsidR="00820B15" w:rsidRDefault="0029678A" w:rsidP="005621B0">
            <w:pPr>
              <w:tabs>
                <w:tab w:val="left" w:pos="352"/>
              </w:tabs>
              <w:rPr>
                <w:rStyle w:val="Hyperlink"/>
                <w:sz w:val="20"/>
                <w:szCs w:val="20"/>
              </w:rPr>
            </w:pPr>
            <w:hyperlink r:id="rId41" w:history="1">
              <w:r w:rsidR="00820B15" w:rsidRPr="00187990">
                <w:rPr>
                  <w:rStyle w:val="Hyperlink"/>
                  <w:sz w:val="20"/>
                  <w:szCs w:val="20"/>
                </w:rPr>
                <w:t>http://www.bing.com/images/search?q=13+colonies&amp;qpvt=13+colonies&amp;FORM=IGRE&amp;adlt=strict</w:t>
              </w:r>
            </w:hyperlink>
          </w:p>
          <w:p w14:paraId="5946D594" w14:textId="77777777" w:rsidR="00820B15" w:rsidRDefault="00820B15" w:rsidP="005621B0">
            <w:pPr>
              <w:tabs>
                <w:tab w:val="left" w:pos="352"/>
              </w:tabs>
              <w:rPr>
                <w:rStyle w:val="Hyperlink"/>
                <w:sz w:val="20"/>
                <w:szCs w:val="20"/>
              </w:rPr>
            </w:pPr>
          </w:p>
          <w:p w14:paraId="5946D595" w14:textId="77777777" w:rsidR="00820B15" w:rsidRPr="00F25815" w:rsidRDefault="00820B15" w:rsidP="005621B0">
            <w:pPr>
              <w:autoSpaceDE w:val="0"/>
              <w:autoSpaceDN w:val="0"/>
              <w:adjustRightInd w:val="0"/>
              <w:rPr>
                <w:rStyle w:val="Hyperlink"/>
                <w:color w:val="auto"/>
                <w:sz w:val="20"/>
                <w:szCs w:val="20"/>
              </w:rPr>
            </w:pPr>
            <w:r w:rsidRPr="00F25815">
              <w:rPr>
                <w:rStyle w:val="Hyperlink"/>
                <w:color w:val="auto"/>
                <w:sz w:val="20"/>
                <w:szCs w:val="20"/>
              </w:rPr>
              <w:t>Colonial Art</w:t>
            </w:r>
          </w:p>
          <w:p w14:paraId="5946D596" w14:textId="77777777" w:rsidR="00820B15" w:rsidRDefault="0029678A" w:rsidP="005621B0">
            <w:pPr>
              <w:autoSpaceDE w:val="0"/>
              <w:autoSpaceDN w:val="0"/>
              <w:adjustRightInd w:val="0"/>
              <w:rPr>
                <w:rStyle w:val="Hyperlink"/>
                <w:rFonts w:ascii="TimesNewRomanPSMT" w:eastAsiaTheme="minorHAnsi" w:hAnsi="TimesNewRomanPSMT" w:cs="TimesNewRomanPSMT"/>
                <w:sz w:val="20"/>
                <w:szCs w:val="20"/>
              </w:rPr>
            </w:pPr>
            <w:hyperlink r:id="rId42" w:history="1">
              <w:r w:rsidR="00820B15" w:rsidRPr="00DC0B73">
                <w:rPr>
                  <w:rStyle w:val="Hyperlink"/>
                  <w:rFonts w:ascii="TimesNewRomanPSMT" w:eastAsiaTheme="minorHAnsi" w:hAnsi="TimesNewRomanPSMT" w:cs="TimesNewRomanPSMT"/>
                  <w:sz w:val="20"/>
                  <w:szCs w:val="20"/>
                </w:rPr>
                <w:t>http://www.worcesterart.org/Collection/Early_American</w:t>
              </w:r>
            </w:hyperlink>
          </w:p>
          <w:p w14:paraId="5946D597" w14:textId="77777777" w:rsidR="00820B15" w:rsidRDefault="00820B15" w:rsidP="005621B0">
            <w:pPr>
              <w:autoSpaceDE w:val="0"/>
              <w:autoSpaceDN w:val="0"/>
              <w:adjustRightInd w:val="0"/>
              <w:rPr>
                <w:rStyle w:val="Hyperlink"/>
                <w:rFonts w:ascii="TimesNewRomanPSMT" w:eastAsiaTheme="minorHAnsi" w:hAnsi="TimesNewRomanPSMT" w:cs="TimesNewRomanPSMT"/>
                <w:sz w:val="20"/>
                <w:szCs w:val="20"/>
              </w:rPr>
            </w:pPr>
          </w:p>
          <w:p w14:paraId="5946D598" w14:textId="77777777" w:rsidR="00820B15" w:rsidRPr="00F25815" w:rsidRDefault="00820B15" w:rsidP="005621B0">
            <w:pPr>
              <w:tabs>
                <w:tab w:val="left" w:pos="352"/>
              </w:tabs>
              <w:rPr>
                <w:rStyle w:val="Hyperlink"/>
                <w:color w:val="auto"/>
                <w:sz w:val="20"/>
                <w:szCs w:val="20"/>
                <w:u w:val="none"/>
              </w:rPr>
            </w:pPr>
            <w:r w:rsidRPr="00F25815">
              <w:rPr>
                <w:rStyle w:val="Hyperlink"/>
                <w:color w:val="auto"/>
                <w:sz w:val="20"/>
                <w:szCs w:val="20"/>
                <w:u w:val="none"/>
              </w:rPr>
              <w:t>timeline</w:t>
            </w:r>
          </w:p>
          <w:p w14:paraId="5946D599" w14:textId="77777777" w:rsidR="00820B15" w:rsidRDefault="0029678A" w:rsidP="005621B0">
            <w:pPr>
              <w:tabs>
                <w:tab w:val="left" w:pos="352"/>
              </w:tabs>
              <w:rPr>
                <w:rStyle w:val="Hyperlink"/>
                <w:sz w:val="20"/>
                <w:szCs w:val="20"/>
              </w:rPr>
            </w:pPr>
            <w:hyperlink r:id="rId43" w:history="1">
              <w:r w:rsidR="00820B15" w:rsidRPr="00457E3C">
                <w:rPr>
                  <w:rStyle w:val="Hyperlink"/>
                  <w:sz w:val="20"/>
                  <w:szCs w:val="20"/>
                </w:rPr>
                <w:t>http://www.historyplace.com/unitedstates/revolution/rev-early.htm</w:t>
              </w:r>
            </w:hyperlink>
          </w:p>
          <w:p w14:paraId="5946D59A" w14:textId="77777777" w:rsidR="00820B15" w:rsidRDefault="00820B15" w:rsidP="005621B0">
            <w:pPr>
              <w:tabs>
                <w:tab w:val="left" w:pos="352"/>
              </w:tabs>
              <w:rPr>
                <w:rStyle w:val="Hyperlink"/>
                <w:sz w:val="20"/>
                <w:szCs w:val="20"/>
              </w:rPr>
            </w:pPr>
          </w:p>
          <w:p w14:paraId="5946D59B" w14:textId="77777777" w:rsidR="00820B15" w:rsidRPr="001D6A09" w:rsidRDefault="00820B15" w:rsidP="005621B0">
            <w:pPr>
              <w:rPr>
                <w:sz w:val="22"/>
                <w:szCs w:val="22"/>
              </w:rPr>
            </w:pPr>
            <w:r>
              <w:rPr>
                <w:sz w:val="20"/>
                <w:szCs w:val="20"/>
              </w:rPr>
              <w:t>Interactive Map</w:t>
            </w:r>
          </w:p>
          <w:p w14:paraId="5946D59C" w14:textId="77777777" w:rsidR="00820B15" w:rsidRDefault="0029678A" w:rsidP="005621B0">
            <w:pPr>
              <w:rPr>
                <w:rStyle w:val="Hyperlink"/>
                <w:sz w:val="22"/>
                <w:szCs w:val="22"/>
              </w:rPr>
            </w:pPr>
            <w:hyperlink r:id="rId44" w:history="1">
              <w:r w:rsidR="00820B15" w:rsidRPr="00DB1567">
                <w:rPr>
                  <w:rStyle w:val="Hyperlink"/>
                  <w:sz w:val="22"/>
                  <w:szCs w:val="22"/>
                </w:rPr>
                <w:t>http://www.softschools.com/social_studies/13_colonies_map/</w:t>
              </w:r>
            </w:hyperlink>
          </w:p>
          <w:p w14:paraId="5946D59D" w14:textId="77777777" w:rsidR="004905F4" w:rsidRDefault="004905F4" w:rsidP="005621B0">
            <w:pPr>
              <w:rPr>
                <w:rStyle w:val="Hyperlink"/>
                <w:sz w:val="22"/>
                <w:szCs w:val="22"/>
              </w:rPr>
            </w:pPr>
          </w:p>
          <w:p w14:paraId="5946D59E" w14:textId="77777777" w:rsidR="004905F4" w:rsidRPr="0054762D" w:rsidRDefault="004905F4" w:rsidP="004905F4">
            <w:pPr>
              <w:rPr>
                <w:sz w:val="20"/>
                <w:szCs w:val="20"/>
              </w:rPr>
            </w:pPr>
            <w:r w:rsidRPr="0054762D">
              <w:rPr>
                <w:sz w:val="20"/>
                <w:szCs w:val="20"/>
              </w:rPr>
              <w:t xml:space="preserve">YouTube; </w:t>
            </w:r>
            <w:r>
              <w:rPr>
                <w:sz w:val="20"/>
                <w:szCs w:val="20"/>
              </w:rPr>
              <w:t>Revolution</w:t>
            </w:r>
          </w:p>
          <w:p w14:paraId="5946D59F" w14:textId="77777777" w:rsidR="004905F4" w:rsidRPr="0054762D" w:rsidRDefault="0029678A" w:rsidP="004905F4">
            <w:pPr>
              <w:rPr>
                <w:sz w:val="20"/>
                <w:szCs w:val="20"/>
              </w:rPr>
            </w:pPr>
            <w:hyperlink r:id="rId45" w:history="1">
              <w:r w:rsidR="004905F4" w:rsidRPr="0054762D">
                <w:rPr>
                  <w:rStyle w:val="Hyperlink"/>
                  <w:sz w:val="20"/>
                  <w:szCs w:val="20"/>
                </w:rPr>
                <w:t>http://www.youtube.com/watch?v=uZfRaWAtBVg</w:t>
              </w:r>
            </w:hyperlink>
          </w:p>
          <w:p w14:paraId="5946D5A2" w14:textId="77777777" w:rsidR="00820B15" w:rsidRDefault="00820B15" w:rsidP="005621B0">
            <w:pPr>
              <w:rPr>
                <w:sz w:val="22"/>
                <w:szCs w:val="22"/>
              </w:rPr>
            </w:pPr>
          </w:p>
        </w:tc>
        <w:tc>
          <w:tcPr>
            <w:tcW w:w="959" w:type="pct"/>
            <w:gridSpan w:val="2"/>
            <w:tcBorders>
              <w:left w:val="nil"/>
              <w:right w:val="nil"/>
            </w:tcBorders>
          </w:tcPr>
          <w:p w14:paraId="5946D5A3" w14:textId="77777777" w:rsidR="00820B15" w:rsidRDefault="00820B15" w:rsidP="005621B0">
            <w:pPr>
              <w:rPr>
                <w:b/>
                <w:sz w:val="22"/>
                <w:szCs w:val="22"/>
              </w:rPr>
            </w:pPr>
          </w:p>
          <w:p w14:paraId="5946D5A4" w14:textId="77777777" w:rsidR="00820B15" w:rsidRPr="00F351AE" w:rsidRDefault="00820B15" w:rsidP="001D7335">
            <w:pPr>
              <w:tabs>
                <w:tab w:val="left" w:pos="352"/>
              </w:tabs>
              <w:rPr>
                <w:sz w:val="22"/>
                <w:szCs w:val="22"/>
              </w:rPr>
            </w:pPr>
          </w:p>
        </w:tc>
        <w:tc>
          <w:tcPr>
            <w:tcW w:w="960" w:type="pct"/>
            <w:gridSpan w:val="2"/>
            <w:tcBorders>
              <w:left w:val="nil"/>
              <w:right w:val="nil"/>
            </w:tcBorders>
          </w:tcPr>
          <w:p w14:paraId="5946D5A5" w14:textId="77777777" w:rsidR="00820B15" w:rsidRDefault="00820B15" w:rsidP="005621B0">
            <w:pPr>
              <w:rPr>
                <w:sz w:val="22"/>
                <w:szCs w:val="22"/>
              </w:rPr>
            </w:pPr>
          </w:p>
          <w:p w14:paraId="5946D5A6" w14:textId="77777777" w:rsidR="001D7335" w:rsidRPr="00F25815" w:rsidRDefault="001D7335" w:rsidP="001D7335">
            <w:pPr>
              <w:rPr>
                <w:b/>
                <w:sz w:val="22"/>
                <w:szCs w:val="22"/>
              </w:rPr>
            </w:pPr>
            <w:r w:rsidRPr="00F25815">
              <w:rPr>
                <w:b/>
                <w:sz w:val="22"/>
                <w:szCs w:val="22"/>
              </w:rPr>
              <w:t>Book Resources:</w:t>
            </w:r>
          </w:p>
          <w:p w14:paraId="5946D5A7"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sidRPr="00F25815">
              <w:rPr>
                <w:rFonts w:ascii="TimesNewRomanPS-BoldMT" w:eastAsiaTheme="minorHAnsi" w:hAnsi="TimesNewRomanPS-BoldMT" w:cs="TimesNewRomanPS-BoldMT"/>
                <w:b/>
                <w:bCs/>
                <w:color w:val="231F20"/>
                <w:sz w:val="20"/>
                <w:szCs w:val="20"/>
                <w:u w:val="single"/>
              </w:rPr>
              <w:t>Chronicle of America: Colonial Times</w:t>
            </w:r>
            <w:r>
              <w:rPr>
                <w:rFonts w:ascii="TimesNewRomanPS-BoldMT" w:eastAsiaTheme="minorHAnsi" w:hAnsi="TimesNewRomanPS-BoldMT" w:cs="TimesNewRomanPS-BoldMT"/>
                <w:b/>
                <w:bCs/>
                <w:color w:val="231F20"/>
                <w:sz w:val="20"/>
                <w:szCs w:val="20"/>
              </w:rPr>
              <w:t xml:space="preserve">, </w:t>
            </w:r>
            <w:r>
              <w:rPr>
                <w:rFonts w:ascii="TimesNewRomanPSMT" w:eastAsiaTheme="minorHAnsi" w:hAnsi="TimesNewRomanPSMT" w:cs="TimesNewRomanPSMT"/>
                <w:color w:val="231F20"/>
                <w:sz w:val="20"/>
                <w:szCs w:val="20"/>
              </w:rPr>
              <w:t>Jay Mastoff</w:t>
            </w:r>
          </w:p>
          <w:p w14:paraId="5946D5A8" w14:textId="77777777" w:rsidR="001D7335" w:rsidRDefault="001D7335" w:rsidP="001D7335">
            <w:pPr>
              <w:autoSpaceDE w:val="0"/>
              <w:autoSpaceDN w:val="0"/>
              <w:adjustRightInd w:val="0"/>
              <w:rPr>
                <w:rFonts w:ascii="TimesNewRomanPS-BoldMT" w:eastAsiaTheme="minorHAnsi" w:hAnsi="TimesNewRomanPS-BoldMT" w:cs="TimesNewRomanPS-BoldMT"/>
                <w:b/>
                <w:bCs/>
                <w:color w:val="231F20"/>
                <w:sz w:val="20"/>
                <w:szCs w:val="20"/>
              </w:rPr>
            </w:pPr>
            <w:r w:rsidRPr="00F25815">
              <w:rPr>
                <w:rFonts w:ascii="TimesNewRomanPS-BoldMT" w:eastAsiaTheme="minorHAnsi" w:hAnsi="TimesNewRomanPS-BoldMT" w:cs="TimesNewRomanPS-BoldMT"/>
                <w:b/>
                <w:bCs/>
                <w:color w:val="231F20"/>
                <w:sz w:val="20"/>
                <w:szCs w:val="20"/>
                <w:u w:val="single"/>
              </w:rPr>
              <w:t>The Day Peter Stuyvesant Sailed into Town</w:t>
            </w:r>
          </w:p>
          <w:p w14:paraId="5946D5A9"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MT" w:eastAsiaTheme="minorHAnsi" w:hAnsi="TimesNewRomanPSMT" w:cs="TimesNewRomanPSMT"/>
                <w:color w:val="231F20"/>
                <w:sz w:val="20"/>
                <w:szCs w:val="20"/>
              </w:rPr>
              <w:t>Arnold Lobel</w:t>
            </w:r>
          </w:p>
          <w:p w14:paraId="5946D5AA" w14:textId="77777777" w:rsidR="001D7335" w:rsidRDefault="001D7335" w:rsidP="001D7335">
            <w:pPr>
              <w:autoSpaceDE w:val="0"/>
              <w:autoSpaceDN w:val="0"/>
              <w:adjustRightInd w:val="0"/>
              <w:rPr>
                <w:rFonts w:ascii="TimesNewRomanPS-BoldMT" w:eastAsiaTheme="minorHAnsi" w:hAnsi="TimesNewRomanPS-BoldMT" w:cs="TimesNewRomanPS-BoldMT"/>
                <w:b/>
                <w:bCs/>
                <w:color w:val="231F20"/>
                <w:sz w:val="20"/>
                <w:szCs w:val="20"/>
              </w:rPr>
            </w:pPr>
            <w:r w:rsidRPr="00F25815">
              <w:rPr>
                <w:rFonts w:ascii="TimesNewRomanPS-BoldMT" w:eastAsiaTheme="minorHAnsi" w:hAnsi="TimesNewRomanPS-BoldMT" w:cs="TimesNewRomanPS-BoldMT"/>
                <w:b/>
                <w:bCs/>
                <w:color w:val="231F20"/>
                <w:sz w:val="20"/>
                <w:szCs w:val="20"/>
                <w:u w:val="single"/>
              </w:rPr>
              <w:t>Emma’s Journal: The Story of a Colonial Girl</w:t>
            </w:r>
            <w:r>
              <w:rPr>
                <w:rFonts w:ascii="TimesNewRomanPS-BoldMT" w:eastAsiaTheme="minorHAnsi" w:hAnsi="TimesNewRomanPS-BoldMT" w:cs="TimesNewRomanPS-BoldMT"/>
                <w:b/>
                <w:bCs/>
                <w:color w:val="231F20"/>
                <w:sz w:val="20"/>
                <w:szCs w:val="20"/>
              </w:rPr>
              <w:t xml:space="preserve"> </w:t>
            </w:r>
          </w:p>
          <w:p w14:paraId="5946D5AB"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MT" w:eastAsiaTheme="minorHAnsi" w:hAnsi="TimesNewRomanPSMT" w:cs="TimesNewRomanPSMT"/>
                <w:color w:val="231F20"/>
                <w:sz w:val="20"/>
                <w:szCs w:val="20"/>
              </w:rPr>
              <w:t>Marissa Moss</w:t>
            </w:r>
          </w:p>
          <w:p w14:paraId="5946D5AC"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sidRPr="00F25815">
              <w:rPr>
                <w:rFonts w:ascii="TimesNewRomanPS-BoldMT" w:eastAsiaTheme="minorHAnsi" w:hAnsi="TimesNewRomanPS-BoldMT" w:cs="TimesNewRomanPS-BoldMT"/>
                <w:b/>
                <w:bCs/>
                <w:color w:val="231F20"/>
                <w:sz w:val="20"/>
                <w:szCs w:val="20"/>
                <w:u w:val="single"/>
              </w:rPr>
              <w:t>Meet Felicity</w:t>
            </w:r>
            <w:r>
              <w:rPr>
                <w:rFonts w:ascii="TimesNewRomanPS-BoldMT" w:eastAsiaTheme="minorHAnsi" w:hAnsi="TimesNewRomanPS-BoldMT" w:cs="TimesNewRomanPS-BoldMT"/>
                <w:b/>
                <w:bCs/>
                <w:color w:val="231F20"/>
                <w:sz w:val="20"/>
                <w:szCs w:val="20"/>
              </w:rPr>
              <w:t xml:space="preserve">,  </w:t>
            </w:r>
            <w:r>
              <w:rPr>
                <w:rFonts w:ascii="TimesNewRomanPSMT" w:eastAsiaTheme="minorHAnsi" w:hAnsi="TimesNewRomanPSMT" w:cs="TimesNewRomanPSMT"/>
                <w:color w:val="231F20"/>
                <w:sz w:val="20"/>
                <w:szCs w:val="20"/>
              </w:rPr>
              <w:t>Valeria Tripp</w:t>
            </w:r>
          </w:p>
          <w:p w14:paraId="5946D5AD" w14:textId="77777777" w:rsidR="001D7335" w:rsidRDefault="001D7335" w:rsidP="001D7335">
            <w:pPr>
              <w:autoSpaceDE w:val="0"/>
              <w:autoSpaceDN w:val="0"/>
              <w:adjustRightInd w:val="0"/>
              <w:rPr>
                <w:rFonts w:ascii="TimesNewRomanPS-BoldMT" w:eastAsiaTheme="minorHAnsi" w:hAnsi="TimesNewRomanPS-BoldMT" w:cs="TimesNewRomanPS-BoldMT"/>
                <w:b/>
                <w:bCs/>
                <w:color w:val="231F20"/>
                <w:sz w:val="20"/>
                <w:szCs w:val="20"/>
              </w:rPr>
            </w:pPr>
            <w:r w:rsidRPr="00F25815">
              <w:rPr>
                <w:rFonts w:ascii="TimesNewRomanPS-BoldMT" w:eastAsiaTheme="minorHAnsi" w:hAnsi="TimesNewRomanPS-BoldMT" w:cs="TimesNewRomanPS-BoldMT"/>
                <w:b/>
                <w:bCs/>
                <w:color w:val="231F20"/>
                <w:sz w:val="20"/>
                <w:szCs w:val="20"/>
                <w:u w:val="single"/>
              </w:rPr>
              <w:t>The New York Colony</w:t>
            </w:r>
            <w:r>
              <w:rPr>
                <w:rFonts w:ascii="TimesNewRomanPS-BoldMT" w:eastAsiaTheme="minorHAnsi" w:hAnsi="TimesNewRomanPS-BoldMT" w:cs="TimesNewRomanPS-BoldMT"/>
                <w:b/>
                <w:bCs/>
                <w:color w:val="231F20"/>
                <w:sz w:val="20"/>
                <w:szCs w:val="20"/>
              </w:rPr>
              <w:t xml:space="preserve"> </w:t>
            </w:r>
          </w:p>
          <w:p w14:paraId="5946D5AE"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MT" w:eastAsiaTheme="minorHAnsi" w:hAnsi="TimesNewRomanPSMT" w:cs="TimesNewRomanPSMT"/>
                <w:color w:val="231F20"/>
                <w:sz w:val="20"/>
                <w:szCs w:val="20"/>
              </w:rPr>
              <w:t>Dennis Brindell Fradin</w:t>
            </w:r>
          </w:p>
          <w:p w14:paraId="5946D5AF"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sidRPr="00F25815">
              <w:rPr>
                <w:rFonts w:ascii="TimesNewRomanPS-BoldMT" w:eastAsiaTheme="minorHAnsi" w:hAnsi="TimesNewRomanPS-BoldMT" w:cs="TimesNewRomanPS-BoldMT"/>
                <w:b/>
                <w:bCs/>
                <w:color w:val="231F20"/>
                <w:sz w:val="20"/>
                <w:szCs w:val="20"/>
                <w:u w:val="single"/>
              </w:rPr>
              <w:t>Samuel Eaton’s Day: A Day in the Life of a Pilgrim Boy</w:t>
            </w:r>
            <w:r>
              <w:rPr>
                <w:rFonts w:ascii="TimesNewRomanPS-BoldMT" w:eastAsiaTheme="minorHAnsi" w:hAnsi="TimesNewRomanPS-BoldMT" w:cs="TimesNewRomanPS-BoldMT"/>
                <w:b/>
                <w:bCs/>
                <w:color w:val="231F20"/>
                <w:sz w:val="20"/>
                <w:szCs w:val="20"/>
              </w:rPr>
              <w:t xml:space="preserve">,  </w:t>
            </w:r>
            <w:r>
              <w:rPr>
                <w:rFonts w:ascii="TimesNewRomanPSMT" w:eastAsiaTheme="minorHAnsi" w:hAnsi="TimesNewRomanPSMT" w:cs="TimesNewRomanPSMT"/>
                <w:color w:val="231F20"/>
                <w:sz w:val="20"/>
                <w:szCs w:val="20"/>
              </w:rPr>
              <w:t>Kate Water</w:t>
            </w:r>
          </w:p>
          <w:p w14:paraId="5946D5B0" w14:textId="77777777" w:rsidR="001D7335" w:rsidRDefault="001D7335" w:rsidP="001D7335">
            <w:pPr>
              <w:autoSpaceDE w:val="0"/>
              <w:autoSpaceDN w:val="0"/>
              <w:adjustRightInd w:val="0"/>
              <w:rPr>
                <w:rFonts w:ascii="TimesNewRomanPS-BoldMT" w:eastAsiaTheme="minorHAnsi" w:hAnsi="TimesNewRomanPS-BoldMT" w:cs="TimesNewRomanPS-BoldMT"/>
                <w:b/>
                <w:bCs/>
                <w:color w:val="231F20"/>
                <w:sz w:val="20"/>
                <w:szCs w:val="20"/>
              </w:rPr>
            </w:pPr>
            <w:r w:rsidRPr="00F25815">
              <w:rPr>
                <w:rFonts w:ascii="TimesNewRomanPS-BoldMT" w:eastAsiaTheme="minorHAnsi" w:hAnsi="TimesNewRomanPS-BoldMT" w:cs="TimesNewRomanPS-BoldMT"/>
                <w:b/>
                <w:bCs/>
                <w:color w:val="231F20"/>
                <w:sz w:val="20"/>
                <w:szCs w:val="20"/>
                <w:u w:val="single"/>
              </w:rPr>
              <w:t>Sarah Morton’s Day</w:t>
            </w:r>
            <w:r>
              <w:rPr>
                <w:rFonts w:ascii="TimesNewRomanPS-BoldMT" w:eastAsiaTheme="minorHAnsi" w:hAnsi="TimesNewRomanPS-BoldMT" w:cs="TimesNewRomanPS-BoldMT"/>
                <w:b/>
                <w:bCs/>
                <w:color w:val="231F20"/>
                <w:sz w:val="20"/>
                <w:szCs w:val="20"/>
              </w:rPr>
              <w:t xml:space="preserve"> </w:t>
            </w:r>
          </w:p>
          <w:p w14:paraId="5946D5B1" w14:textId="77777777" w:rsidR="001D7335" w:rsidRDefault="001D7335" w:rsidP="001D7335">
            <w:pPr>
              <w:autoSpaceDE w:val="0"/>
              <w:autoSpaceDN w:val="0"/>
              <w:adjustRightInd w:val="0"/>
              <w:rPr>
                <w:rFonts w:ascii="TimesNewRomanPSMT" w:eastAsiaTheme="minorHAnsi" w:hAnsi="TimesNewRomanPSMT" w:cs="TimesNewRomanPSMT"/>
                <w:color w:val="231F20"/>
                <w:sz w:val="20"/>
                <w:szCs w:val="20"/>
              </w:rPr>
            </w:pPr>
            <w:r>
              <w:rPr>
                <w:rFonts w:ascii="TimesNewRomanPSMT" w:eastAsiaTheme="minorHAnsi" w:hAnsi="TimesNewRomanPSMT" w:cs="TimesNewRomanPSMT"/>
                <w:color w:val="231F20"/>
                <w:sz w:val="20"/>
                <w:szCs w:val="20"/>
              </w:rPr>
              <w:t>Kate Waters</w:t>
            </w:r>
          </w:p>
          <w:p w14:paraId="5946D5B2" w14:textId="77777777" w:rsidR="001D7335" w:rsidRDefault="001D7335" w:rsidP="001D7335">
            <w:pPr>
              <w:tabs>
                <w:tab w:val="left" w:pos="352"/>
              </w:tabs>
              <w:rPr>
                <w:rFonts w:ascii="TimesNewRomanPSMT" w:eastAsiaTheme="minorHAnsi" w:hAnsi="TimesNewRomanPSMT" w:cs="TimesNewRomanPSMT"/>
                <w:color w:val="231F20"/>
                <w:sz w:val="20"/>
                <w:szCs w:val="20"/>
              </w:rPr>
            </w:pPr>
            <w:r w:rsidRPr="00F25815">
              <w:rPr>
                <w:rFonts w:ascii="TimesNewRomanPS-BoldMT" w:eastAsiaTheme="minorHAnsi" w:hAnsi="TimesNewRomanPS-BoldMT" w:cs="TimesNewRomanPS-BoldMT"/>
                <w:b/>
                <w:bCs/>
                <w:color w:val="231F20"/>
                <w:sz w:val="20"/>
                <w:szCs w:val="20"/>
                <w:u w:val="single"/>
              </w:rPr>
              <w:t>Peter Stuyvesant of Old New York</w:t>
            </w:r>
            <w:r>
              <w:rPr>
                <w:rFonts w:ascii="TimesNewRomanPSMT" w:eastAsiaTheme="minorHAnsi" w:hAnsi="TimesNewRomanPSMT" w:cs="TimesNewRomanPSMT"/>
                <w:color w:val="231F20"/>
                <w:sz w:val="20"/>
                <w:szCs w:val="20"/>
              </w:rPr>
              <w:t>,</w:t>
            </w:r>
          </w:p>
          <w:p w14:paraId="5946D5B3" w14:textId="77777777" w:rsidR="001D7335" w:rsidRDefault="001D7335" w:rsidP="001D7335">
            <w:pPr>
              <w:tabs>
                <w:tab w:val="left" w:pos="352"/>
              </w:tabs>
              <w:rPr>
                <w:rStyle w:val="Hyperlink"/>
                <w:sz w:val="20"/>
                <w:szCs w:val="20"/>
              </w:rPr>
            </w:pPr>
            <w:r>
              <w:rPr>
                <w:rFonts w:ascii="TimesNewRomanPSMT" w:eastAsiaTheme="minorHAnsi" w:hAnsi="TimesNewRomanPSMT" w:cs="TimesNewRomanPSMT"/>
                <w:color w:val="231F20"/>
                <w:sz w:val="20"/>
                <w:szCs w:val="20"/>
              </w:rPr>
              <w:t>Anna and Russel Crouse</w:t>
            </w:r>
          </w:p>
          <w:p w14:paraId="5946D5B4" w14:textId="77777777" w:rsidR="00820B15" w:rsidRPr="00F351AE" w:rsidRDefault="00820B15" w:rsidP="005621B0">
            <w:pPr>
              <w:tabs>
                <w:tab w:val="left" w:pos="352"/>
              </w:tabs>
              <w:rPr>
                <w:sz w:val="22"/>
                <w:szCs w:val="22"/>
              </w:rPr>
            </w:pPr>
          </w:p>
        </w:tc>
        <w:tc>
          <w:tcPr>
            <w:tcW w:w="961" w:type="pct"/>
            <w:tcBorders>
              <w:left w:val="nil"/>
            </w:tcBorders>
          </w:tcPr>
          <w:p w14:paraId="5946D5B5" w14:textId="77777777" w:rsidR="00820B15" w:rsidRDefault="00820B15" w:rsidP="005621B0">
            <w:pPr>
              <w:rPr>
                <w:sz w:val="22"/>
                <w:szCs w:val="22"/>
              </w:rPr>
            </w:pPr>
          </w:p>
          <w:p w14:paraId="5946D5B6" w14:textId="77777777" w:rsidR="00820B15" w:rsidRPr="00F351AE" w:rsidRDefault="00820B15" w:rsidP="005621B0">
            <w:pPr>
              <w:pStyle w:val="ListParagraph"/>
              <w:ind w:left="360"/>
              <w:rPr>
                <w:sz w:val="22"/>
                <w:szCs w:val="22"/>
              </w:rPr>
            </w:pPr>
          </w:p>
        </w:tc>
      </w:tr>
    </w:tbl>
    <w:p w14:paraId="5946D5B8" w14:textId="55AE8550" w:rsidR="009A56D9" w:rsidRDefault="009A56D9" w:rsidP="002D54AE"/>
    <w:p w14:paraId="233D1EB0" w14:textId="77777777" w:rsidR="009A56D9" w:rsidRDefault="009A56D9">
      <w:r>
        <w:br w:type="page"/>
      </w:r>
    </w:p>
    <w:p w14:paraId="31CE62BC" w14:textId="77777777" w:rsidR="00820B15" w:rsidRDefault="00820B15" w:rsidP="002D54AE">
      <w:bookmarkStart w:id="1" w:name="_GoBack"/>
      <w:bookmarkEnd w:id="1"/>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1099"/>
        <w:gridCol w:w="276"/>
        <w:gridCol w:w="2391"/>
        <w:gridCol w:w="1456"/>
        <w:gridCol w:w="1460"/>
        <w:gridCol w:w="2495"/>
        <w:gridCol w:w="793"/>
        <w:gridCol w:w="3151"/>
      </w:tblGrid>
      <w:tr w:rsidR="000E60F5" w:rsidRPr="00D3537B" w14:paraId="5946D5C0" w14:textId="77777777" w:rsidTr="00190C55">
        <w:trPr>
          <w:trHeight w:val="61"/>
        </w:trPr>
        <w:tc>
          <w:tcPr>
            <w:tcW w:w="1772" w:type="pct"/>
            <w:gridSpan w:val="2"/>
            <w:tcBorders>
              <w:bottom w:val="single" w:sz="4" w:space="0" w:color="auto"/>
            </w:tcBorders>
            <w:shd w:val="clear" w:color="auto" w:fill="auto"/>
          </w:tcPr>
          <w:p w14:paraId="5946D5B9" w14:textId="77777777" w:rsidR="000E60F5" w:rsidRDefault="00657439" w:rsidP="000E60F5">
            <w:pPr>
              <w:jc w:val="center"/>
              <w:rPr>
                <w:b/>
                <w:bCs/>
                <w:sz w:val="32"/>
                <w:szCs w:val="20"/>
              </w:rPr>
            </w:pPr>
            <w:r>
              <w:rPr>
                <w:b/>
                <w:bCs/>
                <w:sz w:val="32"/>
                <w:szCs w:val="20"/>
              </w:rPr>
              <w:t xml:space="preserve">Unit 5: </w:t>
            </w:r>
            <w:r w:rsidR="000E60F5">
              <w:rPr>
                <w:b/>
                <w:bCs/>
                <w:sz w:val="32"/>
                <w:szCs w:val="20"/>
              </w:rPr>
              <w:t>United We Stand/Local and State Government</w:t>
            </w:r>
          </w:p>
          <w:p w14:paraId="5946D5BA" w14:textId="77777777" w:rsidR="000E60F5" w:rsidRPr="00D3537B" w:rsidRDefault="000E60F5" w:rsidP="000E60F5">
            <w:pPr>
              <w:jc w:val="center"/>
              <w:rPr>
                <w:b/>
              </w:rPr>
            </w:pPr>
            <w:r>
              <w:rPr>
                <w:bCs/>
                <w:szCs w:val="20"/>
              </w:rPr>
              <w:t xml:space="preserve"> (4 weeks)</w:t>
            </w:r>
          </w:p>
        </w:tc>
        <w:tc>
          <w:tcPr>
            <w:tcW w:w="3228" w:type="pct"/>
            <w:gridSpan w:val="7"/>
            <w:tcBorders>
              <w:bottom w:val="single" w:sz="4" w:space="0" w:color="auto"/>
            </w:tcBorders>
            <w:shd w:val="clear" w:color="auto" w:fill="auto"/>
            <w:vAlign w:val="center"/>
          </w:tcPr>
          <w:p w14:paraId="5946D5BB" w14:textId="77777777" w:rsidR="00157D88" w:rsidRDefault="006B798D" w:rsidP="000E60F5">
            <w:r>
              <w:t xml:space="preserve">Students </w:t>
            </w:r>
            <w:r w:rsidR="00157D88">
              <w:t>will develop an understanding of government institutions and examine how power and authority relate to democracy. Learners will become more effective problem solvers and decision-makers when they address the persistent issues and social problems that exist today. By analyzing how governments attempt to cooperate and resolve conflicts students will learn how to use the same skills in creating a classroom Constitution.</w:t>
            </w:r>
          </w:p>
          <w:p w14:paraId="5946D5BC" w14:textId="77777777" w:rsidR="00785596" w:rsidRDefault="00785596" w:rsidP="000E60F5"/>
          <w:p w14:paraId="5946D5BD" w14:textId="77777777" w:rsidR="000E60F5" w:rsidRDefault="000E60F5" w:rsidP="000E60F5">
            <w:r w:rsidRPr="00D3537B">
              <w:t>The goals of this unit will be achieved through focused inquiry centered on the following theme:</w:t>
            </w:r>
          </w:p>
          <w:p w14:paraId="5946D5BE" w14:textId="77777777" w:rsidR="000E60F5" w:rsidRPr="005C1BE2" w:rsidRDefault="0053439C" w:rsidP="009071E4">
            <w:pPr>
              <w:pStyle w:val="ListParagraph"/>
              <w:numPr>
                <w:ilvl w:val="0"/>
                <w:numId w:val="16"/>
              </w:numPr>
              <w:rPr>
                <w:b/>
              </w:rPr>
            </w:pPr>
            <w:r>
              <w:rPr>
                <w:b/>
              </w:rPr>
              <w:t>Power, Authority, and Governance</w:t>
            </w:r>
            <w:r w:rsidR="000E60F5" w:rsidRPr="005C1BE2">
              <w:rPr>
                <w:b/>
              </w:rPr>
              <w:t xml:space="preserve"> </w:t>
            </w:r>
          </w:p>
          <w:p w14:paraId="5946D5BF" w14:textId="77777777" w:rsidR="000E60F5" w:rsidRPr="0040205B" w:rsidRDefault="0053439C" w:rsidP="009071E4">
            <w:pPr>
              <w:pStyle w:val="ListParagraph"/>
              <w:numPr>
                <w:ilvl w:val="0"/>
                <w:numId w:val="20"/>
              </w:numPr>
            </w:pPr>
            <w:r>
              <w:t>What are the rights and respo</w:t>
            </w:r>
            <w:r w:rsidR="0040205B">
              <w:t xml:space="preserve">nsibilities of people in a group, and of those in authority? </w:t>
            </w:r>
          </w:p>
        </w:tc>
      </w:tr>
      <w:tr w:rsidR="000E60F5" w:rsidRPr="00D3537B" w14:paraId="5946D5C2" w14:textId="77777777" w:rsidTr="00190C55">
        <w:trPr>
          <w:trHeight w:val="61"/>
        </w:trPr>
        <w:tc>
          <w:tcPr>
            <w:tcW w:w="5000" w:type="pct"/>
            <w:gridSpan w:val="9"/>
            <w:tcBorders>
              <w:left w:val="nil"/>
              <w:bottom w:val="single" w:sz="4" w:space="0" w:color="auto"/>
              <w:right w:val="nil"/>
            </w:tcBorders>
            <w:shd w:val="clear" w:color="auto" w:fill="auto"/>
            <w:vAlign w:val="center"/>
          </w:tcPr>
          <w:p w14:paraId="5946D5C1" w14:textId="77777777" w:rsidR="000E60F5" w:rsidRPr="00D3537B" w:rsidRDefault="000E60F5" w:rsidP="000E60F5"/>
        </w:tc>
      </w:tr>
      <w:tr w:rsidR="000E60F5" w:rsidRPr="00D3537B" w14:paraId="5946D5C8" w14:textId="77777777" w:rsidTr="00190C55">
        <w:trPr>
          <w:trHeight w:val="61"/>
        </w:trPr>
        <w:tc>
          <w:tcPr>
            <w:tcW w:w="1477" w:type="pct"/>
            <w:tcBorders>
              <w:bottom w:val="single" w:sz="4" w:space="0" w:color="auto"/>
            </w:tcBorders>
            <w:shd w:val="clear" w:color="auto" w:fill="C6D9F1" w:themeFill="text2" w:themeFillTint="33"/>
            <w:vAlign w:val="center"/>
          </w:tcPr>
          <w:p w14:paraId="5946D5C3" w14:textId="77777777" w:rsidR="000E60F5" w:rsidRPr="00AE5A07" w:rsidRDefault="000E60F5" w:rsidP="000E60F5">
            <w:pPr>
              <w:jc w:val="center"/>
              <w:rPr>
                <w:b/>
                <w:sz w:val="22"/>
                <w:szCs w:val="22"/>
              </w:rPr>
            </w:pPr>
            <w:r w:rsidRPr="00AE5A07">
              <w:rPr>
                <w:b/>
                <w:sz w:val="22"/>
                <w:szCs w:val="22"/>
              </w:rPr>
              <w:t>ESSENTIAL QUESTIONS</w:t>
            </w:r>
          </w:p>
        </w:tc>
        <w:tc>
          <w:tcPr>
            <w:tcW w:w="1011" w:type="pct"/>
            <w:gridSpan w:val="3"/>
            <w:tcBorders>
              <w:bottom w:val="single" w:sz="4" w:space="0" w:color="auto"/>
            </w:tcBorders>
            <w:shd w:val="clear" w:color="auto" w:fill="C6D9F1" w:themeFill="text2" w:themeFillTint="33"/>
            <w:vAlign w:val="center"/>
          </w:tcPr>
          <w:p w14:paraId="5946D5C4" w14:textId="77777777" w:rsidR="000E60F5" w:rsidRPr="00AE5A07" w:rsidRDefault="000E60F5" w:rsidP="000E60F5">
            <w:pPr>
              <w:jc w:val="center"/>
              <w:rPr>
                <w:b/>
                <w:sz w:val="22"/>
                <w:szCs w:val="22"/>
              </w:rPr>
            </w:pPr>
            <w:r w:rsidRPr="00AE5A07">
              <w:rPr>
                <w:b/>
                <w:sz w:val="22"/>
                <w:szCs w:val="22"/>
              </w:rPr>
              <w:t>COMMON CORE &amp; NCSS STANDARDS</w:t>
            </w:r>
          </w:p>
        </w:tc>
        <w:tc>
          <w:tcPr>
            <w:tcW w:w="783" w:type="pct"/>
            <w:gridSpan w:val="2"/>
            <w:tcBorders>
              <w:bottom w:val="single" w:sz="4" w:space="0" w:color="auto"/>
            </w:tcBorders>
            <w:shd w:val="clear" w:color="auto" w:fill="C6D9F1" w:themeFill="text2" w:themeFillTint="33"/>
            <w:vAlign w:val="center"/>
          </w:tcPr>
          <w:p w14:paraId="5946D5C5" w14:textId="77777777" w:rsidR="000E60F5" w:rsidRPr="00AE5A07" w:rsidRDefault="000E60F5" w:rsidP="000E60F5">
            <w:pPr>
              <w:jc w:val="center"/>
              <w:rPr>
                <w:b/>
                <w:sz w:val="22"/>
                <w:szCs w:val="22"/>
              </w:rPr>
            </w:pPr>
            <w:r>
              <w:rPr>
                <w:b/>
                <w:sz w:val="22"/>
                <w:szCs w:val="22"/>
              </w:rPr>
              <w:t>RESULTS</w:t>
            </w:r>
          </w:p>
        </w:tc>
        <w:tc>
          <w:tcPr>
            <w:tcW w:w="883" w:type="pct"/>
            <w:gridSpan w:val="2"/>
            <w:tcBorders>
              <w:bottom w:val="single" w:sz="4" w:space="0" w:color="auto"/>
            </w:tcBorders>
            <w:shd w:val="clear" w:color="auto" w:fill="C6D9F1" w:themeFill="text2" w:themeFillTint="33"/>
            <w:vAlign w:val="center"/>
          </w:tcPr>
          <w:p w14:paraId="5946D5C6" w14:textId="77777777" w:rsidR="000E60F5" w:rsidRPr="00AE5A07" w:rsidRDefault="000E60F5" w:rsidP="000E60F5">
            <w:pPr>
              <w:jc w:val="center"/>
              <w:rPr>
                <w:b/>
                <w:sz w:val="22"/>
                <w:szCs w:val="22"/>
              </w:rPr>
            </w:pPr>
            <w:r>
              <w:rPr>
                <w:b/>
                <w:sz w:val="22"/>
                <w:szCs w:val="22"/>
              </w:rPr>
              <w:t>CONTENT</w:t>
            </w:r>
          </w:p>
        </w:tc>
        <w:tc>
          <w:tcPr>
            <w:tcW w:w="846" w:type="pct"/>
            <w:tcBorders>
              <w:bottom w:val="single" w:sz="4" w:space="0" w:color="auto"/>
            </w:tcBorders>
            <w:shd w:val="clear" w:color="auto" w:fill="C6D9F1" w:themeFill="text2" w:themeFillTint="33"/>
            <w:vAlign w:val="center"/>
          </w:tcPr>
          <w:p w14:paraId="5946D5C7" w14:textId="77777777" w:rsidR="000E60F5" w:rsidRPr="00AE5A07" w:rsidRDefault="000E60F5" w:rsidP="000E60F5">
            <w:pPr>
              <w:jc w:val="center"/>
              <w:rPr>
                <w:b/>
                <w:sz w:val="22"/>
                <w:szCs w:val="22"/>
              </w:rPr>
            </w:pPr>
            <w:r w:rsidRPr="00AE5A07">
              <w:rPr>
                <w:b/>
                <w:sz w:val="22"/>
                <w:szCs w:val="22"/>
              </w:rPr>
              <w:t>STUDENT PERFORMANCE EXPECTATIONS</w:t>
            </w:r>
          </w:p>
        </w:tc>
      </w:tr>
      <w:tr w:rsidR="000E60F5" w:rsidRPr="00D3537B" w14:paraId="5946D5E6" w14:textId="77777777" w:rsidTr="00190C55">
        <w:trPr>
          <w:trHeight w:val="212"/>
        </w:trPr>
        <w:tc>
          <w:tcPr>
            <w:tcW w:w="1477" w:type="pct"/>
            <w:tcBorders>
              <w:bottom w:val="single" w:sz="4" w:space="0" w:color="auto"/>
            </w:tcBorders>
          </w:tcPr>
          <w:p w14:paraId="5946D5C9" w14:textId="77777777" w:rsidR="000E60F5" w:rsidRPr="00B850EC" w:rsidRDefault="005B0C43" w:rsidP="006B764D">
            <w:pPr>
              <w:pStyle w:val="ListParagraph"/>
              <w:numPr>
                <w:ilvl w:val="0"/>
                <w:numId w:val="29"/>
              </w:numPr>
              <w:ind w:left="360"/>
            </w:pPr>
            <w:r w:rsidRPr="00B850EC">
              <w:t>What is</w:t>
            </w:r>
            <w:r w:rsidR="00C41C1F">
              <w:t xml:space="preserve"> a</w:t>
            </w:r>
            <w:r w:rsidRPr="00B850EC">
              <w:t xml:space="preserve"> government?</w:t>
            </w:r>
          </w:p>
          <w:p w14:paraId="5946D5CA" w14:textId="77777777" w:rsidR="000E60F5" w:rsidRPr="00B850EC" w:rsidRDefault="000E60F5" w:rsidP="006B764D">
            <w:pPr>
              <w:pStyle w:val="ListParagraph"/>
              <w:numPr>
                <w:ilvl w:val="0"/>
                <w:numId w:val="29"/>
              </w:numPr>
              <w:ind w:left="360"/>
            </w:pPr>
            <w:r w:rsidRPr="00B850EC">
              <w:t>What are the roles and responsibilities of government?</w:t>
            </w:r>
          </w:p>
          <w:p w14:paraId="5946D5CB" w14:textId="77777777" w:rsidR="000E60F5" w:rsidRPr="00B850EC" w:rsidRDefault="000E60F5" w:rsidP="006B764D">
            <w:pPr>
              <w:pStyle w:val="ListParagraph"/>
              <w:numPr>
                <w:ilvl w:val="0"/>
                <w:numId w:val="29"/>
              </w:numPr>
              <w:ind w:left="360"/>
            </w:pPr>
            <w:r w:rsidRPr="00B850EC">
              <w:t>What are the roles and responsibilities of citizen’s in a Democracy?</w:t>
            </w:r>
          </w:p>
          <w:p w14:paraId="5946D5CC" w14:textId="77777777" w:rsidR="005B0C43" w:rsidRPr="00B850EC" w:rsidRDefault="005B0C43" w:rsidP="006B764D">
            <w:pPr>
              <w:pStyle w:val="ListParagraph"/>
              <w:numPr>
                <w:ilvl w:val="0"/>
                <w:numId w:val="29"/>
              </w:numPr>
              <w:ind w:left="360"/>
            </w:pPr>
            <w:r w:rsidRPr="00B850EC">
              <w:t>How are individual rights protected within the context of majority rule?</w:t>
            </w:r>
          </w:p>
          <w:p w14:paraId="5946D5CD" w14:textId="77777777" w:rsidR="000E60F5" w:rsidRPr="00AE5A07" w:rsidRDefault="000E60F5" w:rsidP="000E60F5">
            <w:pPr>
              <w:ind w:left="360"/>
              <w:rPr>
                <w:sz w:val="22"/>
                <w:szCs w:val="22"/>
              </w:rPr>
            </w:pPr>
          </w:p>
        </w:tc>
        <w:tc>
          <w:tcPr>
            <w:tcW w:w="1011" w:type="pct"/>
            <w:gridSpan w:val="3"/>
            <w:tcBorders>
              <w:bottom w:val="single" w:sz="4" w:space="0" w:color="auto"/>
            </w:tcBorders>
            <w:shd w:val="clear" w:color="auto" w:fill="auto"/>
          </w:tcPr>
          <w:p w14:paraId="5946D5CE" w14:textId="77777777" w:rsidR="0040205B" w:rsidRPr="00B850EC" w:rsidRDefault="0040205B" w:rsidP="000E60F5">
            <w:pPr>
              <w:numPr>
                <w:ilvl w:val="0"/>
                <w:numId w:val="1"/>
              </w:numPr>
            </w:pPr>
            <w:r w:rsidRPr="00B850EC">
              <w:t>Ask and find answers to questions about power, authority, and governance in the school, community, and state</w:t>
            </w:r>
          </w:p>
          <w:p w14:paraId="5946D5CF" w14:textId="77777777" w:rsidR="000E60F5" w:rsidRPr="00B850EC" w:rsidRDefault="005B0C43" w:rsidP="000E60F5">
            <w:pPr>
              <w:numPr>
                <w:ilvl w:val="0"/>
                <w:numId w:val="1"/>
              </w:numPr>
            </w:pPr>
            <w:r w:rsidRPr="00B850EC">
              <w:t>Examine issues involving the richness of unity and diversity, as well as conflicts related to unity and diversity</w:t>
            </w:r>
            <w:r w:rsidR="000E60F5" w:rsidRPr="00B850EC">
              <w:t xml:space="preserve"> </w:t>
            </w:r>
          </w:p>
          <w:p w14:paraId="5946D5D0" w14:textId="77777777" w:rsidR="000E60F5" w:rsidRPr="00B850EC" w:rsidRDefault="00945B3C" w:rsidP="009071E4">
            <w:pPr>
              <w:pStyle w:val="ListParagraph"/>
              <w:numPr>
                <w:ilvl w:val="0"/>
                <w:numId w:val="15"/>
              </w:numPr>
            </w:pPr>
            <w:r w:rsidRPr="00B850EC">
              <w:t>RI</w:t>
            </w:r>
            <w:r w:rsidR="000071C3">
              <w:t>.4.</w:t>
            </w:r>
            <w:r w:rsidRPr="00B850EC">
              <w:t xml:space="preserve">2: </w:t>
            </w:r>
            <w:r w:rsidR="00086ACB" w:rsidRPr="00B850EC">
              <w:t>Determine the main idea of a text and explain how it is supported by key details; summarize the text.</w:t>
            </w:r>
          </w:p>
          <w:p w14:paraId="5946D5D1" w14:textId="77777777" w:rsidR="00086ACB" w:rsidRPr="00B850EC" w:rsidRDefault="00945B3C" w:rsidP="009071E4">
            <w:pPr>
              <w:pStyle w:val="ListParagraph"/>
              <w:numPr>
                <w:ilvl w:val="0"/>
                <w:numId w:val="15"/>
              </w:numPr>
            </w:pPr>
            <w:r w:rsidRPr="00B850EC">
              <w:t>RF</w:t>
            </w:r>
            <w:r w:rsidR="000071C3">
              <w:t>.4.</w:t>
            </w:r>
            <w:r w:rsidRPr="00B850EC">
              <w:t>4: Read with sufficient accuracy and fluency to support comprehension</w:t>
            </w:r>
          </w:p>
          <w:p w14:paraId="5946D5D2" w14:textId="77777777" w:rsidR="00945B3C" w:rsidRPr="00B850EC" w:rsidRDefault="00945B3C" w:rsidP="00945B3C">
            <w:pPr>
              <w:pStyle w:val="ListParagraph"/>
              <w:ind w:left="360"/>
            </w:pPr>
            <w:r w:rsidRPr="00B850EC">
              <w:t>a. Read on-level text with purpose and understanding</w:t>
            </w:r>
          </w:p>
          <w:p w14:paraId="5946D5D3" w14:textId="77777777" w:rsidR="00945B3C" w:rsidRPr="00B850EC" w:rsidRDefault="00945B3C" w:rsidP="009071E4">
            <w:pPr>
              <w:pStyle w:val="ListParagraph"/>
              <w:numPr>
                <w:ilvl w:val="0"/>
                <w:numId w:val="15"/>
              </w:numPr>
            </w:pPr>
            <w:r w:rsidRPr="00B850EC">
              <w:t>W</w:t>
            </w:r>
            <w:r w:rsidR="000071C3">
              <w:t>.4.</w:t>
            </w:r>
            <w:r w:rsidRPr="00B850EC">
              <w:t xml:space="preserve">8: Recall relevant information from experiences or gather relevant information from print and digital sources; take notes and categorize information, and provide a list of sources. </w:t>
            </w:r>
          </w:p>
          <w:p w14:paraId="5946D5D4" w14:textId="77777777" w:rsidR="00945B3C" w:rsidRPr="00B850EC" w:rsidRDefault="00945B3C" w:rsidP="00945B3C">
            <w:pPr>
              <w:pStyle w:val="ListParagraph"/>
              <w:ind w:left="360"/>
            </w:pPr>
          </w:p>
          <w:p w14:paraId="5946D5D5" w14:textId="77777777" w:rsidR="000E60F5" w:rsidRPr="00AE5A07" w:rsidRDefault="000E60F5" w:rsidP="000E60F5">
            <w:pPr>
              <w:ind w:left="360"/>
              <w:rPr>
                <w:sz w:val="22"/>
                <w:szCs w:val="22"/>
              </w:rPr>
            </w:pPr>
          </w:p>
        </w:tc>
        <w:tc>
          <w:tcPr>
            <w:tcW w:w="783" w:type="pct"/>
            <w:gridSpan w:val="2"/>
            <w:tcBorders>
              <w:bottom w:val="single" w:sz="4" w:space="0" w:color="auto"/>
            </w:tcBorders>
            <w:shd w:val="clear" w:color="auto" w:fill="auto"/>
          </w:tcPr>
          <w:p w14:paraId="5946D5D6" w14:textId="77777777" w:rsidR="00086ACB" w:rsidRPr="00B850EC" w:rsidRDefault="0053439C" w:rsidP="006B764D">
            <w:pPr>
              <w:pStyle w:val="ListParagraph"/>
              <w:numPr>
                <w:ilvl w:val="0"/>
                <w:numId w:val="30"/>
              </w:numPr>
              <w:ind w:left="360"/>
            </w:pPr>
            <w:r w:rsidRPr="00B850EC">
              <w:t xml:space="preserve">Students will investigate the origins of  American Democracy by examining the Iroquois Confederacy, Mayflower Compact, The Declaration of Independence, The </w:t>
            </w:r>
            <w:r w:rsidR="005B0C43" w:rsidRPr="00B850EC">
              <w:t>Bill of Rights</w:t>
            </w:r>
          </w:p>
          <w:p w14:paraId="5946D5D7" w14:textId="77777777" w:rsidR="00086ACB" w:rsidRPr="00B850EC" w:rsidRDefault="005B0C43" w:rsidP="006B764D">
            <w:pPr>
              <w:pStyle w:val="ListParagraph"/>
              <w:numPr>
                <w:ilvl w:val="0"/>
                <w:numId w:val="30"/>
              </w:numPr>
              <w:ind w:left="360"/>
            </w:pPr>
            <w:r w:rsidRPr="00B850EC">
              <w:t>Ask and find answers to questions about power, authority, and governance in the school, community, and state</w:t>
            </w:r>
          </w:p>
          <w:p w14:paraId="5946D5D8" w14:textId="77777777" w:rsidR="005B0C43" w:rsidRPr="00086ACB" w:rsidRDefault="005B0C43" w:rsidP="006B764D">
            <w:pPr>
              <w:pStyle w:val="ListParagraph"/>
              <w:numPr>
                <w:ilvl w:val="0"/>
                <w:numId w:val="30"/>
              </w:numPr>
              <w:ind w:left="360"/>
              <w:rPr>
                <w:sz w:val="22"/>
                <w:szCs w:val="22"/>
              </w:rPr>
            </w:pPr>
            <w:r w:rsidRPr="00B850EC">
              <w:t xml:space="preserve">Students will understand the basic elements of government in the </w:t>
            </w:r>
            <w:r w:rsidR="00945B3C" w:rsidRPr="00B850EC">
              <w:t>United States: executive, legislative, and judicial branches of government.</w:t>
            </w:r>
          </w:p>
        </w:tc>
        <w:tc>
          <w:tcPr>
            <w:tcW w:w="883" w:type="pct"/>
            <w:gridSpan w:val="2"/>
            <w:tcBorders>
              <w:bottom w:val="single" w:sz="4" w:space="0" w:color="auto"/>
            </w:tcBorders>
            <w:shd w:val="clear" w:color="auto" w:fill="auto"/>
          </w:tcPr>
          <w:p w14:paraId="5946D5D9" w14:textId="77777777" w:rsidR="005F3136" w:rsidRPr="00704DDD" w:rsidRDefault="002854AF" w:rsidP="006B764D">
            <w:pPr>
              <w:pStyle w:val="ListParagraph"/>
              <w:numPr>
                <w:ilvl w:val="0"/>
                <w:numId w:val="35"/>
              </w:numPr>
              <w:rPr>
                <w:b/>
              </w:rPr>
            </w:pPr>
            <w:r w:rsidRPr="00704DDD">
              <w:rPr>
                <w:b/>
              </w:rPr>
              <w:t xml:space="preserve">What is a </w:t>
            </w:r>
            <w:r w:rsidR="00704DDD" w:rsidRPr="00704DDD">
              <w:rPr>
                <w:b/>
              </w:rPr>
              <w:t xml:space="preserve">government? </w:t>
            </w:r>
          </w:p>
          <w:p w14:paraId="5946D5DA" w14:textId="77777777" w:rsidR="00895E51" w:rsidRDefault="00704DDD" w:rsidP="006B764D">
            <w:pPr>
              <w:pStyle w:val="ListParagraph"/>
              <w:numPr>
                <w:ilvl w:val="1"/>
                <w:numId w:val="35"/>
              </w:numPr>
            </w:pPr>
            <w:r>
              <w:t xml:space="preserve">Role </w:t>
            </w:r>
            <w:r w:rsidR="002854AF" w:rsidRPr="00B850EC">
              <w:t xml:space="preserve">of </w:t>
            </w:r>
            <w:r>
              <w:t>citizens in a  Democracy, Democratic</w:t>
            </w:r>
            <w:r w:rsidR="002854AF" w:rsidRPr="00B850EC">
              <w:t xml:space="preserve"> Ideals</w:t>
            </w:r>
            <w:r w:rsidR="005F3136" w:rsidRPr="00B850EC">
              <w:t xml:space="preserve">; </w:t>
            </w:r>
            <w:r>
              <w:t>c</w:t>
            </w:r>
            <w:r w:rsidR="005F3136" w:rsidRPr="00B850EC">
              <w:t xml:space="preserve">ommon </w:t>
            </w:r>
            <w:r>
              <w:t>g</w:t>
            </w:r>
            <w:r w:rsidR="005F3136" w:rsidRPr="00B850EC">
              <w:t>ood,</w:t>
            </w:r>
            <w:r>
              <w:t xml:space="preserve"> j</w:t>
            </w:r>
            <w:r w:rsidR="005F3136" w:rsidRPr="00B850EC">
              <w:t xml:space="preserve">ustice, </w:t>
            </w:r>
            <w:r>
              <w:t>e</w:t>
            </w:r>
            <w:r w:rsidR="005F3136" w:rsidRPr="00B850EC">
              <w:t xml:space="preserve">quality, </w:t>
            </w:r>
            <w:r>
              <w:t>l</w:t>
            </w:r>
            <w:r w:rsidR="005F3136" w:rsidRPr="00B850EC">
              <w:t>iberty and</w:t>
            </w:r>
          </w:p>
          <w:p w14:paraId="5946D5DB" w14:textId="77777777" w:rsidR="00895E51" w:rsidRDefault="00704DDD" w:rsidP="00704DDD">
            <w:pPr>
              <w:pStyle w:val="ListParagraph"/>
              <w:ind w:left="810"/>
            </w:pPr>
            <w:r>
              <w:t>r</w:t>
            </w:r>
            <w:r w:rsidR="00895E51">
              <w:t xml:space="preserve">ule of </w:t>
            </w:r>
            <w:r>
              <w:t>l</w:t>
            </w:r>
            <w:r w:rsidR="00895E51">
              <w:t>aw</w:t>
            </w:r>
          </w:p>
          <w:p w14:paraId="5946D5DC" w14:textId="77777777" w:rsidR="00895E51" w:rsidRPr="00704DDD" w:rsidRDefault="00757D0B" w:rsidP="006B764D">
            <w:pPr>
              <w:pStyle w:val="ListParagraph"/>
              <w:numPr>
                <w:ilvl w:val="0"/>
                <w:numId w:val="36"/>
              </w:numPr>
              <w:rPr>
                <w:b/>
              </w:rPr>
            </w:pPr>
            <w:r w:rsidRPr="00704DDD">
              <w:rPr>
                <w:b/>
              </w:rPr>
              <w:t xml:space="preserve">The </w:t>
            </w:r>
            <w:r w:rsidR="00895E51" w:rsidRPr="00704DDD">
              <w:rPr>
                <w:b/>
              </w:rPr>
              <w:t>New Nation</w:t>
            </w:r>
          </w:p>
          <w:p w14:paraId="5946D5DD" w14:textId="77777777" w:rsidR="005F3136" w:rsidRPr="00B850EC" w:rsidRDefault="00704DDD" w:rsidP="006B764D">
            <w:pPr>
              <w:pStyle w:val="ListParagraph"/>
              <w:numPr>
                <w:ilvl w:val="1"/>
                <w:numId w:val="36"/>
              </w:numPr>
            </w:pPr>
            <w:r>
              <w:t xml:space="preserve">Articles of </w:t>
            </w:r>
            <w:r w:rsidR="002928A8" w:rsidRPr="00B850EC">
              <w:t xml:space="preserve">Confederation,  </w:t>
            </w:r>
            <w:r>
              <w:t xml:space="preserve"> Constitution, </w:t>
            </w:r>
            <w:r w:rsidR="005F3136" w:rsidRPr="00B850EC">
              <w:t>Bill of</w:t>
            </w:r>
          </w:p>
          <w:p w14:paraId="5946D5DE" w14:textId="77777777" w:rsidR="005F3136" w:rsidRPr="00B850EC" w:rsidRDefault="00757D0B" w:rsidP="00704DDD">
            <w:pPr>
              <w:pStyle w:val="ListParagraph"/>
              <w:ind w:left="810"/>
            </w:pPr>
            <w:r w:rsidRPr="00B850EC">
              <w:t>Rights,</w:t>
            </w:r>
            <w:r w:rsidR="002928A8" w:rsidRPr="00B850EC">
              <w:t xml:space="preserve"> </w:t>
            </w:r>
            <w:r w:rsidRPr="00B850EC">
              <w:t xml:space="preserve">the </w:t>
            </w:r>
            <w:r w:rsidR="002928A8" w:rsidRPr="00B850EC">
              <w:t xml:space="preserve">law </w:t>
            </w:r>
            <w:r w:rsidR="005F3136" w:rsidRPr="00B850EC">
              <w:t>making</w:t>
            </w:r>
          </w:p>
          <w:p w14:paraId="5946D5DF" w14:textId="77777777" w:rsidR="00895E51" w:rsidRDefault="00B86206" w:rsidP="00704DDD">
            <w:pPr>
              <w:pStyle w:val="ListParagraph"/>
              <w:ind w:left="810"/>
            </w:pPr>
            <w:r w:rsidRPr="00B850EC">
              <w:t xml:space="preserve">process, </w:t>
            </w:r>
            <w:r w:rsidR="00704DDD">
              <w:t xml:space="preserve">three </w:t>
            </w:r>
            <w:r w:rsidRPr="00B850EC">
              <w:t xml:space="preserve">branches of </w:t>
            </w:r>
            <w:r w:rsidR="00704DDD">
              <w:t xml:space="preserve"> </w:t>
            </w:r>
            <w:r w:rsidR="00757D0B" w:rsidRPr="00B850EC">
              <w:t>government</w:t>
            </w:r>
            <w:r w:rsidR="00704DDD">
              <w:t xml:space="preserve"> separation </w:t>
            </w:r>
            <w:r w:rsidR="002928A8" w:rsidRPr="00B850EC">
              <w:t>of</w:t>
            </w:r>
            <w:r w:rsidR="005F3136" w:rsidRPr="00B850EC">
              <w:t xml:space="preserve"> </w:t>
            </w:r>
            <w:r w:rsidR="002928A8" w:rsidRPr="00B850EC">
              <w:t xml:space="preserve"> </w:t>
            </w:r>
            <w:r w:rsidR="00757D0B" w:rsidRPr="00B850EC">
              <w:t>powers</w:t>
            </w:r>
            <w:r w:rsidR="00704DDD">
              <w:t>,</w:t>
            </w:r>
          </w:p>
          <w:p w14:paraId="5946D5E0" w14:textId="77777777" w:rsidR="00895E51" w:rsidRDefault="00704DDD" w:rsidP="00704DDD">
            <w:pPr>
              <w:pStyle w:val="ListParagraph"/>
              <w:ind w:left="810"/>
            </w:pPr>
            <w:r>
              <w:t xml:space="preserve">election process, </w:t>
            </w:r>
            <w:r w:rsidRPr="00704DDD">
              <w:t xml:space="preserve">Governor </w:t>
            </w:r>
            <w:r>
              <w:t xml:space="preserve"> and Mayor </w:t>
            </w:r>
            <w:r w:rsidRPr="00704DDD">
              <w:t xml:space="preserve">of New York State </w:t>
            </w:r>
            <w:r w:rsidR="00916DCF">
              <w:t xml:space="preserve">and </w:t>
            </w:r>
          </w:p>
          <w:p w14:paraId="5946D5E1" w14:textId="77777777" w:rsidR="000E60F5" w:rsidRPr="00895E51" w:rsidRDefault="00704DDD" w:rsidP="007B1C2B">
            <w:pPr>
              <w:pStyle w:val="ListParagraph"/>
              <w:ind w:left="810"/>
            </w:pPr>
            <w:proofErr w:type="gramStart"/>
            <w:r>
              <w:t>l</w:t>
            </w:r>
            <w:r w:rsidR="00757D0B" w:rsidRPr="00B850EC">
              <w:t>ocal</w:t>
            </w:r>
            <w:proofErr w:type="gramEnd"/>
            <w:r w:rsidR="00757D0B" w:rsidRPr="00B850EC">
              <w:t xml:space="preserve"> </w:t>
            </w:r>
            <w:r>
              <w:t>r</w:t>
            </w:r>
            <w:r w:rsidR="00757D0B" w:rsidRPr="00B850EC">
              <w:t xml:space="preserve">epresentatives </w:t>
            </w:r>
            <w:r w:rsidR="00916DCF">
              <w:t>.</w:t>
            </w:r>
          </w:p>
        </w:tc>
        <w:tc>
          <w:tcPr>
            <w:tcW w:w="846" w:type="pct"/>
            <w:tcBorders>
              <w:bottom w:val="single" w:sz="4" w:space="0" w:color="auto"/>
            </w:tcBorders>
            <w:shd w:val="clear" w:color="auto" w:fill="auto"/>
          </w:tcPr>
          <w:p w14:paraId="5946D5E2" w14:textId="77777777" w:rsidR="00945B3C" w:rsidRPr="00B850EC" w:rsidRDefault="005B0C43" w:rsidP="006B764D">
            <w:pPr>
              <w:pStyle w:val="ListParagraph"/>
              <w:numPr>
                <w:ilvl w:val="0"/>
                <w:numId w:val="31"/>
              </w:numPr>
            </w:pPr>
            <w:r w:rsidRPr="00B850EC">
              <w:t>Preparing a list of  rules to support a   just classroom</w:t>
            </w:r>
            <w:r w:rsidR="00157D88" w:rsidRPr="00B850EC">
              <w:t>; Classroom Constitution</w:t>
            </w:r>
          </w:p>
          <w:p w14:paraId="5946D5E3" w14:textId="77777777" w:rsidR="005B0C43" w:rsidRPr="00B850EC" w:rsidRDefault="005B0C43" w:rsidP="006B764D">
            <w:pPr>
              <w:pStyle w:val="ListParagraph"/>
              <w:numPr>
                <w:ilvl w:val="0"/>
                <w:numId w:val="31"/>
              </w:numPr>
            </w:pPr>
            <w:r w:rsidRPr="00B850EC">
              <w:t>Preparing and presenting descriptions</w:t>
            </w:r>
            <w:r w:rsidR="00D76B0A">
              <w:t xml:space="preserve"> </w:t>
            </w:r>
            <w:r w:rsidRPr="00B850EC">
              <w:t xml:space="preserve">of and possible solutions to school </w:t>
            </w:r>
            <w:r w:rsidR="00D76B0A">
              <w:t xml:space="preserve">issues </w:t>
            </w:r>
            <w:r w:rsidRPr="00B850EC">
              <w:t>with those in positions</w:t>
            </w:r>
            <w:r w:rsidR="00945B3C" w:rsidRPr="00B850EC">
              <w:t xml:space="preserve"> of</w:t>
            </w:r>
            <w:r w:rsidRPr="00B850EC">
              <w:t xml:space="preserve">   authority</w:t>
            </w:r>
          </w:p>
          <w:p w14:paraId="5946D5E4" w14:textId="77777777" w:rsidR="00945B3C" w:rsidRPr="00B850EC" w:rsidRDefault="00945B3C" w:rsidP="006B764D">
            <w:pPr>
              <w:pStyle w:val="ListParagraph"/>
              <w:numPr>
                <w:ilvl w:val="0"/>
                <w:numId w:val="31"/>
              </w:numPr>
            </w:pPr>
            <w:r w:rsidRPr="00B850EC">
              <w:t>Preparing  and implementing  an action plan addressing a local public issue or problem</w:t>
            </w:r>
          </w:p>
          <w:p w14:paraId="5946D5E5" w14:textId="77777777" w:rsidR="00945B3C" w:rsidRPr="00945B3C" w:rsidRDefault="00945B3C" w:rsidP="006B764D">
            <w:pPr>
              <w:pStyle w:val="ListParagraph"/>
              <w:numPr>
                <w:ilvl w:val="0"/>
                <w:numId w:val="31"/>
              </w:numPr>
              <w:rPr>
                <w:sz w:val="22"/>
                <w:szCs w:val="22"/>
              </w:rPr>
            </w:pPr>
            <w:r w:rsidRPr="00B850EC">
              <w:t>Creating and illustration of systems of school, local, state or national governances</w:t>
            </w:r>
            <w:r w:rsidRPr="00945B3C">
              <w:rPr>
                <w:sz w:val="22"/>
                <w:szCs w:val="22"/>
              </w:rPr>
              <w:t xml:space="preserve"> </w:t>
            </w:r>
          </w:p>
        </w:tc>
      </w:tr>
      <w:tr w:rsidR="000E60F5" w:rsidRPr="00D3537B" w14:paraId="5946D5EF" w14:textId="77777777" w:rsidTr="00190C55">
        <w:trPr>
          <w:trHeight w:val="212"/>
        </w:trPr>
        <w:tc>
          <w:tcPr>
            <w:tcW w:w="1846" w:type="pct"/>
            <w:gridSpan w:val="3"/>
            <w:tcBorders>
              <w:right w:val="nil"/>
            </w:tcBorders>
          </w:tcPr>
          <w:p w14:paraId="5946D5E7" w14:textId="77777777" w:rsidR="000D2F52" w:rsidRDefault="000D2F52" w:rsidP="00190C55">
            <w:pPr>
              <w:rPr>
                <w:sz w:val="22"/>
                <w:szCs w:val="22"/>
              </w:rPr>
            </w:pPr>
            <w:r>
              <w:rPr>
                <w:sz w:val="22"/>
                <w:szCs w:val="22"/>
              </w:rPr>
              <w:lastRenderedPageBreak/>
              <w:t>Resources</w:t>
            </w:r>
          </w:p>
          <w:p w14:paraId="5946D5E8" w14:textId="77777777" w:rsidR="002928A8" w:rsidRDefault="0029678A" w:rsidP="00190C55">
            <w:pPr>
              <w:rPr>
                <w:sz w:val="22"/>
                <w:szCs w:val="22"/>
              </w:rPr>
            </w:pPr>
            <w:hyperlink r:id="rId46" w:history="1">
              <w:r w:rsidR="002928A8" w:rsidRPr="002928A8">
                <w:rPr>
                  <w:rStyle w:val="Hyperlink"/>
                  <w:sz w:val="22"/>
                  <w:szCs w:val="22"/>
                </w:rPr>
                <w:t>SharePoint Resources</w:t>
              </w:r>
            </w:hyperlink>
          </w:p>
          <w:p w14:paraId="5946D5E9" w14:textId="77777777" w:rsidR="00190C55" w:rsidRDefault="000D2F52" w:rsidP="00190C55">
            <w:pPr>
              <w:rPr>
                <w:sz w:val="22"/>
                <w:szCs w:val="22"/>
              </w:rPr>
            </w:pPr>
            <w:r>
              <w:rPr>
                <w:sz w:val="22"/>
                <w:szCs w:val="22"/>
              </w:rPr>
              <w:t xml:space="preserve">School Library/Millmark Education </w:t>
            </w:r>
            <w:r w:rsidR="00657439">
              <w:rPr>
                <w:sz w:val="22"/>
                <w:szCs w:val="22"/>
              </w:rPr>
              <w:t>l</w:t>
            </w:r>
            <w:r>
              <w:rPr>
                <w:sz w:val="22"/>
                <w:szCs w:val="22"/>
              </w:rPr>
              <w:t xml:space="preserve">eveled </w:t>
            </w:r>
            <w:r w:rsidR="00657439">
              <w:rPr>
                <w:sz w:val="22"/>
                <w:szCs w:val="22"/>
              </w:rPr>
              <w:t>r</w:t>
            </w:r>
            <w:r>
              <w:rPr>
                <w:sz w:val="22"/>
                <w:szCs w:val="22"/>
              </w:rPr>
              <w:t xml:space="preserve">eaders and </w:t>
            </w:r>
            <w:r w:rsidR="00657439">
              <w:rPr>
                <w:sz w:val="22"/>
                <w:szCs w:val="22"/>
              </w:rPr>
              <w:t>l</w:t>
            </w:r>
            <w:r>
              <w:rPr>
                <w:sz w:val="22"/>
                <w:szCs w:val="22"/>
              </w:rPr>
              <w:t>esson</w:t>
            </w:r>
            <w:r w:rsidR="00190C55">
              <w:rPr>
                <w:sz w:val="22"/>
                <w:szCs w:val="22"/>
              </w:rPr>
              <w:t>s</w:t>
            </w:r>
          </w:p>
          <w:p w14:paraId="5946D5EA" w14:textId="77777777" w:rsidR="000D2F52" w:rsidRDefault="000D2F52" w:rsidP="000E60F5">
            <w:pPr>
              <w:rPr>
                <w:sz w:val="22"/>
                <w:szCs w:val="22"/>
              </w:rPr>
            </w:pPr>
            <w:r>
              <w:rPr>
                <w:sz w:val="22"/>
                <w:szCs w:val="22"/>
              </w:rPr>
              <w:t xml:space="preserve">School Library/Picturing America, artwork and </w:t>
            </w:r>
            <w:r w:rsidR="00190C55">
              <w:rPr>
                <w:sz w:val="22"/>
                <w:szCs w:val="22"/>
              </w:rPr>
              <w:t>lessons</w:t>
            </w:r>
          </w:p>
          <w:p w14:paraId="5946D5EB" w14:textId="77777777" w:rsidR="000D2F52" w:rsidRDefault="000D2F52" w:rsidP="000E60F5">
            <w:pPr>
              <w:rPr>
                <w:sz w:val="22"/>
                <w:szCs w:val="22"/>
              </w:rPr>
            </w:pPr>
          </w:p>
        </w:tc>
        <w:tc>
          <w:tcPr>
            <w:tcW w:w="1033" w:type="pct"/>
            <w:gridSpan w:val="2"/>
            <w:tcBorders>
              <w:left w:val="nil"/>
              <w:right w:val="nil"/>
            </w:tcBorders>
          </w:tcPr>
          <w:p w14:paraId="5946D5EC" w14:textId="77777777" w:rsidR="000E60F5" w:rsidRPr="00190C55" w:rsidRDefault="000E60F5" w:rsidP="00190C55">
            <w:pPr>
              <w:rPr>
                <w:sz w:val="22"/>
                <w:szCs w:val="22"/>
              </w:rPr>
            </w:pPr>
          </w:p>
        </w:tc>
        <w:tc>
          <w:tcPr>
            <w:tcW w:w="1062" w:type="pct"/>
            <w:gridSpan w:val="2"/>
            <w:tcBorders>
              <w:left w:val="nil"/>
              <w:right w:val="nil"/>
            </w:tcBorders>
          </w:tcPr>
          <w:p w14:paraId="5946D5ED" w14:textId="77777777" w:rsidR="000E60F5" w:rsidRPr="00F351AE" w:rsidRDefault="000E60F5" w:rsidP="002928A8">
            <w:pPr>
              <w:pStyle w:val="ListParagraph"/>
              <w:ind w:left="360"/>
              <w:rPr>
                <w:sz w:val="22"/>
                <w:szCs w:val="22"/>
              </w:rPr>
            </w:pPr>
          </w:p>
        </w:tc>
        <w:tc>
          <w:tcPr>
            <w:tcW w:w="1058" w:type="pct"/>
            <w:gridSpan w:val="2"/>
            <w:tcBorders>
              <w:left w:val="nil"/>
            </w:tcBorders>
          </w:tcPr>
          <w:p w14:paraId="5946D5EE" w14:textId="77777777" w:rsidR="000E60F5" w:rsidRPr="00F351AE" w:rsidRDefault="000E60F5" w:rsidP="002928A8">
            <w:pPr>
              <w:pStyle w:val="ListParagraph"/>
              <w:ind w:left="360"/>
              <w:rPr>
                <w:sz w:val="22"/>
                <w:szCs w:val="22"/>
              </w:rPr>
            </w:pPr>
          </w:p>
        </w:tc>
      </w:tr>
    </w:tbl>
    <w:p w14:paraId="5946D5F0" w14:textId="77777777" w:rsidR="00190C55" w:rsidRDefault="00190C55">
      <w:r>
        <w:br w:type="page"/>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2"/>
        <w:gridCol w:w="1099"/>
        <w:gridCol w:w="276"/>
        <w:gridCol w:w="2390"/>
        <w:gridCol w:w="1456"/>
        <w:gridCol w:w="1460"/>
        <w:gridCol w:w="2495"/>
        <w:gridCol w:w="793"/>
        <w:gridCol w:w="3151"/>
      </w:tblGrid>
      <w:tr w:rsidR="007B7A32" w:rsidRPr="00D3537B" w14:paraId="5946D5FD" w14:textId="77777777" w:rsidTr="00190C55">
        <w:trPr>
          <w:trHeight w:val="61"/>
        </w:trPr>
        <w:tc>
          <w:tcPr>
            <w:tcW w:w="1772" w:type="pct"/>
            <w:gridSpan w:val="2"/>
            <w:tcBorders>
              <w:bottom w:val="single" w:sz="4" w:space="0" w:color="auto"/>
            </w:tcBorders>
            <w:shd w:val="clear" w:color="auto" w:fill="auto"/>
          </w:tcPr>
          <w:p w14:paraId="5946D5F1" w14:textId="77777777" w:rsidR="00167F49" w:rsidRDefault="00167F49" w:rsidP="00833B14">
            <w:pPr>
              <w:jc w:val="center"/>
              <w:rPr>
                <w:b/>
                <w:bCs/>
                <w:sz w:val="32"/>
                <w:szCs w:val="20"/>
              </w:rPr>
            </w:pPr>
            <w:r>
              <w:rPr>
                <w:b/>
                <w:bCs/>
                <w:sz w:val="32"/>
                <w:szCs w:val="20"/>
              </w:rPr>
              <w:lastRenderedPageBreak/>
              <w:t>Unit 6: Rochester’s Story/</w:t>
            </w:r>
          </w:p>
          <w:p w14:paraId="5946D5F2" w14:textId="77777777" w:rsidR="007B7A32" w:rsidRDefault="00167F49" w:rsidP="00833B14">
            <w:pPr>
              <w:jc w:val="center"/>
              <w:rPr>
                <w:b/>
                <w:bCs/>
                <w:sz w:val="32"/>
                <w:szCs w:val="20"/>
              </w:rPr>
            </w:pPr>
            <w:r>
              <w:rPr>
                <w:b/>
                <w:bCs/>
                <w:sz w:val="32"/>
                <w:szCs w:val="20"/>
              </w:rPr>
              <w:t xml:space="preserve">Immigration, Industrialization and the Erie </w:t>
            </w:r>
            <w:r w:rsidR="00D76B0A">
              <w:rPr>
                <w:b/>
                <w:bCs/>
                <w:sz w:val="32"/>
                <w:szCs w:val="20"/>
              </w:rPr>
              <w:t>Canal</w:t>
            </w:r>
          </w:p>
          <w:p w14:paraId="5946D5F3" w14:textId="77777777" w:rsidR="007B7A32" w:rsidRPr="00D3537B" w:rsidRDefault="007B7A32" w:rsidP="005C43A3">
            <w:pPr>
              <w:jc w:val="center"/>
              <w:rPr>
                <w:b/>
              </w:rPr>
            </w:pPr>
            <w:r>
              <w:rPr>
                <w:bCs/>
                <w:szCs w:val="20"/>
              </w:rPr>
              <w:t>(</w:t>
            </w:r>
            <w:r w:rsidR="005C43A3">
              <w:rPr>
                <w:bCs/>
                <w:szCs w:val="20"/>
              </w:rPr>
              <w:t>10</w:t>
            </w:r>
            <w:r>
              <w:rPr>
                <w:bCs/>
                <w:szCs w:val="20"/>
              </w:rPr>
              <w:t xml:space="preserve"> weeks)</w:t>
            </w:r>
          </w:p>
        </w:tc>
        <w:tc>
          <w:tcPr>
            <w:tcW w:w="3228" w:type="pct"/>
            <w:gridSpan w:val="7"/>
            <w:tcBorders>
              <w:bottom w:val="single" w:sz="4" w:space="0" w:color="auto"/>
            </w:tcBorders>
            <w:shd w:val="clear" w:color="auto" w:fill="auto"/>
            <w:vAlign w:val="center"/>
          </w:tcPr>
          <w:p w14:paraId="5946D5F4" w14:textId="77777777" w:rsidR="006B798D" w:rsidRDefault="00167F49" w:rsidP="00995274">
            <w:r w:rsidRPr="004527AE">
              <w:t xml:space="preserve">In this unit students will learn about Rochester’s past from </w:t>
            </w:r>
            <w:r w:rsidR="00995274">
              <w:t xml:space="preserve">its first gristmill in 1789 to the advent of the </w:t>
            </w:r>
            <w:r w:rsidR="006B798D">
              <w:t xml:space="preserve">Erie Canal </w:t>
            </w:r>
            <w:r w:rsidR="00995274">
              <w:t>making Rochester America’s first “Boom Town.”</w:t>
            </w:r>
            <w:r w:rsidR="005E2DD8">
              <w:t xml:space="preserve"> </w:t>
            </w:r>
            <w:r w:rsidR="00995274">
              <w:t xml:space="preserve"> Students will examine Rochester’s early innovators, business tycoons and the overall cultural richness that makes Rochester the city it is today. </w:t>
            </w:r>
          </w:p>
          <w:p w14:paraId="5946D5F5" w14:textId="77777777" w:rsidR="005E2DD8" w:rsidRPr="004527AE" w:rsidRDefault="005E2DD8" w:rsidP="00833B14"/>
          <w:p w14:paraId="5946D5F6" w14:textId="77777777" w:rsidR="007B7A32" w:rsidRPr="004527AE" w:rsidRDefault="007B7A32" w:rsidP="00833B14">
            <w:r w:rsidRPr="004527AE">
              <w:t>The goals of this unit will be achieved through focused inquiry centered on the following themes:</w:t>
            </w:r>
          </w:p>
          <w:p w14:paraId="5946D5F7" w14:textId="77777777" w:rsidR="007B7A32" w:rsidRPr="004527AE" w:rsidRDefault="00272ACE" w:rsidP="009071E4">
            <w:pPr>
              <w:pStyle w:val="ListParagraph"/>
              <w:numPr>
                <w:ilvl w:val="0"/>
                <w:numId w:val="16"/>
              </w:numPr>
              <w:rPr>
                <w:b/>
              </w:rPr>
            </w:pPr>
            <w:r w:rsidRPr="004527AE">
              <w:rPr>
                <w:b/>
              </w:rPr>
              <w:t>Time, Continuity and Change</w:t>
            </w:r>
            <w:r w:rsidR="007B7A32" w:rsidRPr="004527AE">
              <w:rPr>
                <w:b/>
              </w:rPr>
              <w:t xml:space="preserve"> </w:t>
            </w:r>
          </w:p>
          <w:p w14:paraId="5946D5F8" w14:textId="77777777" w:rsidR="007B7A32" w:rsidRPr="004527AE" w:rsidRDefault="00272ACE" w:rsidP="009071E4">
            <w:pPr>
              <w:pStyle w:val="ListParagraph"/>
              <w:numPr>
                <w:ilvl w:val="0"/>
                <w:numId w:val="20"/>
              </w:numPr>
            </w:pPr>
            <w:r w:rsidRPr="004527AE">
              <w:t>How was life in the past similar to and different from life today?</w:t>
            </w:r>
            <w:r w:rsidR="007B7A32" w:rsidRPr="004527AE">
              <w:t xml:space="preserve"> </w:t>
            </w:r>
          </w:p>
          <w:p w14:paraId="5946D5F9" w14:textId="77777777" w:rsidR="007B7A32" w:rsidRPr="004527AE" w:rsidRDefault="007B7A32" w:rsidP="007B7A32">
            <w:pPr>
              <w:pStyle w:val="ListParagraph"/>
              <w:numPr>
                <w:ilvl w:val="0"/>
                <w:numId w:val="3"/>
              </w:numPr>
              <w:rPr>
                <w:b/>
              </w:rPr>
            </w:pPr>
            <w:r w:rsidRPr="004527AE">
              <w:rPr>
                <w:b/>
              </w:rPr>
              <w:t>People, Places, and Environments</w:t>
            </w:r>
          </w:p>
          <w:p w14:paraId="5946D5FA" w14:textId="77777777" w:rsidR="007B7A32" w:rsidRPr="004527AE" w:rsidRDefault="007B7A32" w:rsidP="007B7A32">
            <w:pPr>
              <w:pStyle w:val="ListParagraph"/>
              <w:numPr>
                <w:ilvl w:val="0"/>
                <w:numId w:val="2"/>
              </w:numPr>
              <w:rPr>
                <w:b/>
              </w:rPr>
            </w:pPr>
            <w:r w:rsidRPr="004527AE">
              <w:t>How do people change the environment, and how does the environment influence human activity?</w:t>
            </w:r>
          </w:p>
          <w:p w14:paraId="5946D5FB" w14:textId="77777777" w:rsidR="00190C55" w:rsidRPr="004527AE" w:rsidRDefault="00190C55" w:rsidP="006B764D">
            <w:pPr>
              <w:pStyle w:val="ListParagraph"/>
              <w:numPr>
                <w:ilvl w:val="0"/>
                <w:numId w:val="32"/>
              </w:numPr>
              <w:spacing w:before="240"/>
              <w:ind w:left="360"/>
              <w:rPr>
                <w:b/>
              </w:rPr>
            </w:pPr>
            <w:r w:rsidRPr="004527AE">
              <w:rPr>
                <w:b/>
              </w:rPr>
              <w:t>Production, Distribution, and Consumption</w:t>
            </w:r>
          </w:p>
          <w:p w14:paraId="5946D5FC" w14:textId="77777777" w:rsidR="00190C55" w:rsidRPr="00190C55" w:rsidRDefault="00190C55" w:rsidP="009071E4">
            <w:pPr>
              <w:pStyle w:val="ListParagraph"/>
              <w:numPr>
                <w:ilvl w:val="0"/>
                <w:numId w:val="20"/>
              </w:numPr>
              <w:spacing w:before="240"/>
            </w:pPr>
            <w:r w:rsidRPr="004527AE">
              <w:t>How are goods made, delivered, and used?</w:t>
            </w:r>
          </w:p>
        </w:tc>
      </w:tr>
      <w:tr w:rsidR="007B7A32" w:rsidRPr="00D3537B" w14:paraId="5946D5FF" w14:textId="77777777" w:rsidTr="00190C55">
        <w:trPr>
          <w:trHeight w:val="61"/>
        </w:trPr>
        <w:tc>
          <w:tcPr>
            <w:tcW w:w="5000" w:type="pct"/>
            <w:gridSpan w:val="9"/>
            <w:tcBorders>
              <w:left w:val="nil"/>
              <w:bottom w:val="single" w:sz="4" w:space="0" w:color="auto"/>
              <w:right w:val="nil"/>
            </w:tcBorders>
            <w:shd w:val="clear" w:color="auto" w:fill="auto"/>
            <w:vAlign w:val="center"/>
          </w:tcPr>
          <w:p w14:paraId="5946D5FE" w14:textId="77777777" w:rsidR="007B7A32" w:rsidRPr="00D3537B" w:rsidRDefault="007B7A32" w:rsidP="00833B14"/>
        </w:tc>
      </w:tr>
      <w:tr w:rsidR="00190C55" w:rsidRPr="00D3537B" w14:paraId="5946D605" w14:textId="77777777" w:rsidTr="00190C55">
        <w:trPr>
          <w:trHeight w:val="61"/>
        </w:trPr>
        <w:tc>
          <w:tcPr>
            <w:tcW w:w="1477" w:type="pct"/>
            <w:tcBorders>
              <w:bottom w:val="single" w:sz="4" w:space="0" w:color="auto"/>
            </w:tcBorders>
            <w:shd w:val="clear" w:color="auto" w:fill="C6D9F1" w:themeFill="text2" w:themeFillTint="33"/>
            <w:vAlign w:val="center"/>
          </w:tcPr>
          <w:p w14:paraId="5946D600" w14:textId="77777777" w:rsidR="007B7A32" w:rsidRPr="00AE5A07" w:rsidRDefault="007B7A32" w:rsidP="00833B14">
            <w:pPr>
              <w:jc w:val="center"/>
              <w:rPr>
                <w:b/>
                <w:sz w:val="22"/>
                <w:szCs w:val="22"/>
              </w:rPr>
            </w:pPr>
            <w:r w:rsidRPr="00AE5A07">
              <w:rPr>
                <w:b/>
                <w:sz w:val="22"/>
                <w:szCs w:val="22"/>
              </w:rPr>
              <w:t>ESSENTIAL QUESTIONS</w:t>
            </w:r>
          </w:p>
        </w:tc>
        <w:tc>
          <w:tcPr>
            <w:tcW w:w="1011" w:type="pct"/>
            <w:gridSpan w:val="3"/>
            <w:tcBorders>
              <w:bottom w:val="single" w:sz="4" w:space="0" w:color="auto"/>
            </w:tcBorders>
            <w:shd w:val="clear" w:color="auto" w:fill="C6D9F1" w:themeFill="text2" w:themeFillTint="33"/>
            <w:vAlign w:val="center"/>
          </w:tcPr>
          <w:p w14:paraId="5946D601" w14:textId="77777777" w:rsidR="007B7A32" w:rsidRPr="00AE5A07" w:rsidRDefault="007B7A32" w:rsidP="00833B14">
            <w:pPr>
              <w:jc w:val="center"/>
              <w:rPr>
                <w:b/>
                <w:sz w:val="22"/>
                <w:szCs w:val="22"/>
              </w:rPr>
            </w:pPr>
            <w:r w:rsidRPr="00AE5A07">
              <w:rPr>
                <w:b/>
                <w:sz w:val="22"/>
                <w:szCs w:val="22"/>
              </w:rPr>
              <w:t>COMMON CORE &amp; NCSS STANDARDS</w:t>
            </w:r>
          </w:p>
        </w:tc>
        <w:tc>
          <w:tcPr>
            <w:tcW w:w="783" w:type="pct"/>
            <w:gridSpan w:val="2"/>
            <w:tcBorders>
              <w:bottom w:val="single" w:sz="4" w:space="0" w:color="auto"/>
            </w:tcBorders>
            <w:shd w:val="clear" w:color="auto" w:fill="C6D9F1" w:themeFill="text2" w:themeFillTint="33"/>
            <w:vAlign w:val="center"/>
          </w:tcPr>
          <w:p w14:paraId="5946D602" w14:textId="77777777" w:rsidR="007B7A32" w:rsidRPr="00AE5A07" w:rsidRDefault="007B7A32" w:rsidP="00833B14">
            <w:pPr>
              <w:jc w:val="center"/>
              <w:rPr>
                <w:b/>
                <w:sz w:val="22"/>
                <w:szCs w:val="22"/>
              </w:rPr>
            </w:pPr>
            <w:r>
              <w:rPr>
                <w:b/>
                <w:sz w:val="22"/>
                <w:szCs w:val="22"/>
              </w:rPr>
              <w:t>RESULTS</w:t>
            </w:r>
          </w:p>
        </w:tc>
        <w:tc>
          <w:tcPr>
            <w:tcW w:w="883" w:type="pct"/>
            <w:gridSpan w:val="2"/>
            <w:tcBorders>
              <w:bottom w:val="single" w:sz="4" w:space="0" w:color="auto"/>
            </w:tcBorders>
            <w:shd w:val="clear" w:color="auto" w:fill="C6D9F1" w:themeFill="text2" w:themeFillTint="33"/>
            <w:vAlign w:val="center"/>
          </w:tcPr>
          <w:p w14:paraId="5946D603" w14:textId="77777777" w:rsidR="007B7A32" w:rsidRPr="00AE5A07" w:rsidRDefault="007B7A32" w:rsidP="00833B14">
            <w:pPr>
              <w:jc w:val="center"/>
              <w:rPr>
                <w:b/>
                <w:sz w:val="22"/>
                <w:szCs w:val="22"/>
              </w:rPr>
            </w:pPr>
            <w:r>
              <w:rPr>
                <w:b/>
                <w:sz w:val="22"/>
                <w:szCs w:val="22"/>
              </w:rPr>
              <w:t>CONTENT</w:t>
            </w:r>
          </w:p>
        </w:tc>
        <w:tc>
          <w:tcPr>
            <w:tcW w:w="846" w:type="pct"/>
            <w:tcBorders>
              <w:bottom w:val="single" w:sz="4" w:space="0" w:color="auto"/>
            </w:tcBorders>
            <w:shd w:val="clear" w:color="auto" w:fill="C6D9F1" w:themeFill="text2" w:themeFillTint="33"/>
            <w:vAlign w:val="center"/>
          </w:tcPr>
          <w:p w14:paraId="5946D604" w14:textId="77777777" w:rsidR="007B7A32" w:rsidRPr="00AE5A07" w:rsidRDefault="007B7A32" w:rsidP="00833B14">
            <w:pPr>
              <w:jc w:val="center"/>
              <w:rPr>
                <w:b/>
                <w:sz w:val="22"/>
                <w:szCs w:val="22"/>
              </w:rPr>
            </w:pPr>
            <w:r w:rsidRPr="00AE5A07">
              <w:rPr>
                <w:b/>
                <w:sz w:val="22"/>
                <w:szCs w:val="22"/>
              </w:rPr>
              <w:t>STUDENT PERFORMANCE EXPECTATIONS</w:t>
            </w:r>
          </w:p>
        </w:tc>
      </w:tr>
      <w:tr w:rsidR="007B7A32" w:rsidRPr="00D3537B" w14:paraId="5946D62E" w14:textId="77777777" w:rsidTr="00190C55">
        <w:trPr>
          <w:trHeight w:val="4515"/>
        </w:trPr>
        <w:tc>
          <w:tcPr>
            <w:tcW w:w="1477" w:type="pct"/>
            <w:tcBorders>
              <w:bottom w:val="single" w:sz="4" w:space="0" w:color="auto"/>
            </w:tcBorders>
          </w:tcPr>
          <w:p w14:paraId="5946D606" w14:textId="77777777" w:rsidR="009A24E0" w:rsidRDefault="009A24E0" w:rsidP="006B764D">
            <w:pPr>
              <w:pStyle w:val="ListParagraph"/>
              <w:numPr>
                <w:ilvl w:val="0"/>
                <w:numId w:val="32"/>
              </w:numPr>
            </w:pPr>
            <w:r>
              <w:t>Why did people choose to settle in Rochester, New York?</w:t>
            </w:r>
          </w:p>
          <w:p w14:paraId="5946D607" w14:textId="77777777" w:rsidR="007B7A32" w:rsidRPr="004527AE" w:rsidRDefault="00961B96" w:rsidP="006B764D">
            <w:pPr>
              <w:pStyle w:val="ListParagraph"/>
              <w:numPr>
                <w:ilvl w:val="0"/>
                <w:numId w:val="32"/>
              </w:numPr>
            </w:pPr>
            <w:r w:rsidRPr="004527AE">
              <w:t>What was it like to live in Rochester, New York in the 19</w:t>
            </w:r>
            <w:r w:rsidRPr="009A24E0">
              <w:rPr>
                <w:vertAlign w:val="superscript"/>
              </w:rPr>
              <w:t>th</w:t>
            </w:r>
            <w:r w:rsidRPr="004527AE">
              <w:t xml:space="preserve"> and early 20</w:t>
            </w:r>
            <w:r w:rsidRPr="009A24E0">
              <w:rPr>
                <w:vertAlign w:val="superscript"/>
              </w:rPr>
              <w:t>th</w:t>
            </w:r>
            <w:r w:rsidRPr="004527AE">
              <w:t xml:space="preserve"> Century?  </w:t>
            </w:r>
          </w:p>
          <w:p w14:paraId="5946D608" w14:textId="77777777" w:rsidR="00961B96" w:rsidRPr="004527AE" w:rsidRDefault="006D0635" w:rsidP="006B764D">
            <w:pPr>
              <w:pStyle w:val="ListParagraph"/>
              <w:numPr>
                <w:ilvl w:val="0"/>
                <w:numId w:val="32"/>
              </w:numPr>
            </w:pPr>
            <w:r w:rsidRPr="004527AE">
              <w:t xml:space="preserve">What was the economic impact of the Erie Canal on Rochester, New York?   </w:t>
            </w:r>
          </w:p>
          <w:p w14:paraId="5946D609" w14:textId="77777777" w:rsidR="00961B96" w:rsidRPr="004527AE" w:rsidRDefault="00961B96" w:rsidP="006B764D">
            <w:pPr>
              <w:pStyle w:val="ListParagraph"/>
              <w:numPr>
                <w:ilvl w:val="0"/>
                <w:numId w:val="32"/>
              </w:numPr>
            </w:pPr>
            <w:r w:rsidRPr="004527AE">
              <w:t>Why was Rochester, New York known as both the Flour and Flower City?</w:t>
            </w:r>
          </w:p>
          <w:p w14:paraId="5946D60A" w14:textId="77777777" w:rsidR="007B7A32" w:rsidRPr="004527AE" w:rsidRDefault="006D0635" w:rsidP="006B764D">
            <w:pPr>
              <w:pStyle w:val="ListParagraph"/>
              <w:numPr>
                <w:ilvl w:val="0"/>
                <w:numId w:val="32"/>
              </w:numPr>
            </w:pPr>
            <w:r w:rsidRPr="004527AE">
              <w:t>What attracted immigrants to settle in Rochester, New York?</w:t>
            </w:r>
          </w:p>
          <w:p w14:paraId="5946D60B" w14:textId="77777777" w:rsidR="007B7A32" w:rsidRPr="00AE5A07" w:rsidRDefault="007B7A32" w:rsidP="00833B14">
            <w:pPr>
              <w:ind w:left="360"/>
              <w:rPr>
                <w:sz w:val="22"/>
                <w:szCs w:val="22"/>
              </w:rPr>
            </w:pPr>
          </w:p>
        </w:tc>
        <w:tc>
          <w:tcPr>
            <w:tcW w:w="1011" w:type="pct"/>
            <w:gridSpan w:val="3"/>
            <w:tcBorders>
              <w:bottom w:val="single" w:sz="4" w:space="0" w:color="auto"/>
            </w:tcBorders>
            <w:shd w:val="clear" w:color="auto" w:fill="auto"/>
          </w:tcPr>
          <w:p w14:paraId="5946D60C" w14:textId="77777777" w:rsidR="000244E2" w:rsidRPr="004527AE" w:rsidRDefault="000244E2" w:rsidP="000244E2">
            <w:pPr>
              <w:numPr>
                <w:ilvl w:val="0"/>
                <w:numId w:val="1"/>
              </w:numPr>
            </w:pPr>
            <w:r w:rsidRPr="004527AE">
              <w:t>Identify examples of both continuity and change, as depicted in stories, photographs, and documents.</w:t>
            </w:r>
          </w:p>
          <w:p w14:paraId="5946D60D" w14:textId="77777777" w:rsidR="007B7A32" w:rsidRPr="004527AE" w:rsidRDefault="000244E2" w:rsidP="000244E2">
            <w:pPr>
              <w:numPr>
                <w:ilvl w:val="0"/>
                <w:numId w:val="1"/>
              </w:numPr>
            </w:pPr>
            <w:r w:rsidRPr="004527AE">
              <w:t xml:space="preserve"> Use sources to learn about the past in order to inform decisions about actions on issues of importance today.</w:t>
            </w:r>
          </w:p>
          <w:p w14:paraId="5946D60E" w14:textId="77777777" w:rsidR="000071C3" w:rsidRPr="004527AE" w:rsidRDefault="000071C3" w:rsidP="000071C3">
            <w:pPr>
              <w:ind w:left="360"/>
            </w:pPr>
          </w:p>
          <w:p w14:paraId="5946D60F" w14:textId="77777777" w:rsidR="000071C3" w:rsidRPr="004527AE" w:rsidRDefault="000071C3" w:rsidP="000071C3">
            <w:pPr>
              <w:pStyle w:val="ListParagraph"/>
              <w:numPr>
                <w:ilvl w:val="0"/>
                <w:numId w:val="15"/>
              </w:numPr>
            </w:pPr>
            <w:r w:rsidRPr="004527AE">
              <w:t>RI.4.5:  Describe the overall structure (e.g., chronology,</w:t>
            </w:r>
          </w:p>
          <w:p w14:paraId="5946D610" w14:textId="77777777" w:rsidR="000071C3" w:rsidRPr="004527AE" w:rsidRDefault="000071C3" w:rsidP="000071C3">
            <w:pPr>
              <w:pStyle w:val="ListParagraph"/>
              <w:ind w:left="360"/>
            </w:pPr>
            <w:r w:rsidRPr="004527AE">
              <w:t>comparison, cause/effect, problem/solution) of</w:t>
            </w:r>
          </w:p>
          <w:p w14:paraId="5946D611" w14:textId="77777777" w:rsidR="000071C3" w:rsidRPr="004527AE" w:rsidRDefault="000071C3" w:rsidP="000071C3">
            <w:pPr>
              <w:pStyle w:val="ListParagraph"/>
              <w:ind w:left="360"/>
            </w:pPr>
            <w:r w:rsidRPr="004527AE">
              <w:t>events, ideas, concepts, or information in a text</w:t>
            </w:r>
          </w:p>
          <w:p w14:paraId="5946D612" w14:textId="77777777" w:rsidR="007B7A32" w:rsidRPr="004527AE" w:rsidRDefault="000071C3" w:rsidP="000071C3">
            <w:pPr>
              <w:pStyle w:val="ListParagraph"/>
              <w:ind w:left="360"/>
            </w:pPr>
            <w:proofErr w:type="gramStart"/>
            <w:r w:rsidRPr="004527AE">
              <w:t>or</w:t>
            </w:r>
            <w:proofErr w:type="gramEnd"/>
            <w:r w:rsidRPr="004527AE">
              <w:t xml:space="preserve"> part of a text.</w:t>
            </w:r>
          </w:p>
          <w:p w14:paraId="5946D613" w14:textId="77777777" w:rsidR="000071C3" w:rsidRPr="004527AE" w:rsidRDefault="000071C3" w:rsidP="000071C3">
            <w:pPr>
              <w:pStyle w:val="ListParagraph"/>
              <w:numPr>
                <w:ilvl w:val="0"/>
                <w:numId w:val="15"/>
              </w:numPr>
            </w:pPr>
            <w:r w:rsidRPr="004527AE">
              <w:t>W.4.2: Write informative/explanatory texts to examine a topic and convey ideas and information clearly.</w:t>
            </w:r>
          </w:p>
          <w:p w14:paraId="5946D614" w14:textId="77777777" w:rsidR="000071C3" w:rsidRPr="004527AE" w:rsidRDefault="000071C3" w:rsidP="000071C3">
            <w:pPr>
              <w:pStyle w:val="ListParagraph"/>
              <w:numPr>
                <w:ilvl w:val="0"/>
                <w:numId w:val="15"/>
              </w:numPr>
            </w:pPr>
            <w:r w:rsidRPr="004527AE">
              <w:t>SL.4.1: Engage effectively in a range of collaborative discussions (one-on-one, in groups, and teacher led)</w:t>
            </w:r>
          </w:p>
          <w:p w14:paraId="5946D615" w14:textId="77777777" w:rsidR="000071C3" w:rsidRPr="004527AE" w:rsidRDefault="000071C3" w:rsidP="000071C3">
            <w:pPr>
              <w:pStyle w:val="ListParagraph"/>
              <w:ind w:left="360"/>
            </w:pPr>
            <w:proofErr w:type="gramStart"/>
            <w:r w:rsidRPr="004527AE">
              <w:lastRenderedPageBreak/>
              <w:t>with</w:t>
            </w:r>
            <w:proofErr w:type="gramEnd"/>
            <w:r w:rsidRPr="004527AE">
              <w:t xml:space="preserve"> diverse partners on grade 4 topics and texts, building on others’ ideas and expressing their own clearly.</w:t>
            </w:r>
          </w:p>
          <w:p w14:paraId="5946D616" w14:textId="77777777" w:rsidR="000071C3" w:rsidRPr="004527AE" w:rsidRDefault="000071C3" w:rsidP="000071C3">
            <w:pPr>
              <w:pStyle w:val="ListParagraph"/>
              <w:ind w:left="360"/>
            </w:pPr>
          </w:p>
        </w:tc>
        <w:tc>
          <w:tcPr>
            <w:tcW w:w="783" w:type="pct"/>
            <w:gridSpan w:val="2"/>
            <w:tcBorders>
              <w:bottom w:val="single" w:sz="4" w:space="0" w:color="auto"/>
            </w:tcBorders>
            <w:shd w:val="clear" w:color="auto" w:fill="auto"/>
          </w:tcPr>
          <w:p w14:paraId="5946D617" w14:textId="77777777" w:rsidR="007B7A32" w:rsidRPr="004527AE" w:rsidRDefault="00CC6D3B" w:rsidP="00961B96">
            <w:r w:rsidRPr="004527AE">
              <w:lastRenderedPageBreak/>
              <w:t xml:space="preserve">1. Students will </w:t>
            </w:r>
            <w:r w:rsidR="00961B96" w:rsidRPr="004527AE">
              <w:t>identify people, groups and institutions that helped contribute to the development of Rochester, New York</w:t>
            </w:r>
          </w:p>
          <w:p w14:paraId="5946D618" w14:textId="77777777" w:rsidR="00961B96" w:rsidRPr="004527AE" w:rsidRDefault="00961B96" w:rsidP="00961B96">
            <w:r w:rsidRPr="004527AE">
              <w:t>2. Students will analyze the importance of the Erie Canal and the social, political and economic impact the canal had on the City of Rochester through primary resources, maps, and charts.</w:t>
            </w:r>
          </w:p>
          <w:p w14:paraId="5946D619" w14:textId="77777777" w:rsidR="00961B96" w:rsidRPr="004527AE" w:rsidRDefault="00961B96" w:rsidP="00961B96">
            <w:r w:rsidRPr="004527AE">
              <w:t>3. Students will examine ways in which technology can have both positive and negative impacts on society.</w:t>
            </w:r>
          </w:p>
          <w:p w14:paraId="5946D61A" w14:textId="77777777" w:rsidR="00961B96" w:rsidRPr="004527AE" w:rsidRDefault="00961B96" w:rsidP="00961B96">
            <w:r w:rsidRPr="004527AE">
              <w:t xml:space="preserve">4. Students will understand how values, beliefs and behaviors help shape the culture of a city. </w:t>
            </w:r>
          </w:p>
        </w:tc>
        <w:tc>
          <w:tcPr>
            <w:tcW w:w="883" w:type="pct"/>
            <w:gridSpan w:val="2"/>
            <w:tcBorders>
              <w:bottom w:val="single" w:sz="4" w:space="0" w:color="auto"/>
            </w:tcBorders>
            <w:shd w:val="clear" w:color="auto" w:fill="auto"/>
          </w:tcPr>
          <w:p w14:paraId="5946D61B" w14:textId="77777777" w:rsidR="00B850EC" w:rsidRPr="007C4B2C" w:rsidRDefault="007C4B2C" w:rsidP="007C4B2C">
            <w:pPr>
              <w:autoSpaceDE w:val="0"/>
              <w:autoSpaceDN w:val="0"/>
              <w:adjustRightInd w:val="0"/>
              <w:rPr>
                <w:b/>
                <w:color w:val="000000"/>
              </w:rPr>
            </w:pPr>
            <w:r w:rsidRPr="007C4B2C">
              <w:rPr>
                <w:b/>
              </w:rPr>
              <w:t xml:space="preserve"> </w:t>
            </w:r>
            <w:r>
              <w:rPr>
                <w:b/>
              </w:rPr>
              <w:t xml:space="preserve">1. </w:t>
            </w:r>
            <w:r w:rsidR="00B850EC" w:rsidRPr="007C4B2C">
              <w:rPr>
                <w:b/>
                <w:color w:val="000000"/>
              </w:rPr>
              <w:t xml:space="preserve">Early inhabitants to </w:t>
            </w:r>
          </w:p>
          <w:p w14:paraId="5946D61C" w14:textId="77777777" w:rsidR="00B850EC" w:rsidRPr="007C4B2C" w:rsidRDefault="007C4B2C" w:rsidP="007C4B2C">
            <w:pPr>
              <w:autoSpaceDE w:val="0"/>
              <w:autoSpaceDN w:val="0"/>
              <w:adjustRightInd w:val="0"/>
              <w:rPr>
                <w:b/>
                <w:color w:val="000000"/>
              </w:rPr>
            </w:pPr>
            <w:r>
              <w:rPr>
                <w:b/>
                <w:color w:val="000000"/>
              </w:rPr>
              <w:t xml:space="preserve"> </w:t>
            </w:r>
            <w:r w:rsidR="00B850EC" w:rsidRPr="007C4B2C">
              <w:rPr>
                <w:b/>
                <w:color w:val="000000"/>
              </w:rPr>
              <w:t>Rochester</w:t>
            </w:r>
          </w:p>
          <w:p w14:paraId="5946D61D" w14:textId="77777777" w:rsidR="00D24871" w:rsidRPr="002C1872" w:rsidRDefault="00167F49" w:rsidP="007C4B2C">
            <w:pPr>
              <w:pStyle w:val="ListParagraph"/>
              <w:numPr>
                <w:ilvl w:val="1"/>
                <w:numId w:val="42"/>
              </w:numPr>
              <w:autoSpaceDE w:val="0"/>
              <w:autoSpaceDN w:val="0"/>
              <w:adjustRightInd w:val="0"/>
              <w:rPr>
                <w:color w:val="000000"/>
              </w:rPr>
            </w:pPr>
            <w:r w:rsidRPr="002C1872">
              <w:rPr>
                <w:color w:val="000000"/>
              </w:rPr>
              <w:t>Ebenezer “ Indian” Allen</w:t>
            </w:r>
            <w:r w:rsidR="00B850EC" w:rsidRPr="002C1872">
              <w:rPr>
                <w:color w:val="000000"/>
              </w:rPr>
              <w:t xml:space="preserve"> </w:t>
            </w:r>
            <w:r w:rsidRPr="002C1872">
              <w:rPr>
                <w:color w:val="000000"/>
              </w:rPr>
              <w:t>Nathaniel Rochester</w:t>
            </w:r>
            <w:r w:rsidR="00CC6D3B" w:rsidRPr="002C1872">
              <w:rPr>
                <w:color w:val="000000"/>
              </w:rPr>
              <w:t>,</w:t>
            </w:r>
            <w:r w:rsidR="00AE778C" w:rsidRPr="002C1872">
              <w:rPr>
                <w:color w:val="000000"/>
              </w:rPr>
              <w:t xml:space="preserve"> </w:t>
            </w:r>
            <w:r w:rsidR="00CC6D3B" w:rsidRPr="002C1872">
              <w:rPr>
                <w:color w:val="000000"/>
              </w:rPr>
              <w:t xml:space="preserve"> Charles Carroll, and Col.</w:t>
            </w:r>
            <w:r w:rsidR="007C4B2C" w:rsidRPr="002C1872">
              <w:rPr>
                <w:color w:val="000000"/>
              </w:rPr>
              <w:t xml:space="preserve"> </w:t>
            </w:r>
            <w:r w:rsidR="00CC6D3B" w:rsidRPr="002C1872">
              <w:rPr>
                <w:color w:val="000000"/>
              </w:rPr>
              <w:t>William Fitzhugh Jr.,</w:t>
            </w:r>
            <w:r w:rsidR="00961B96" w:rsidRPr="002C1872">
              <w:rPr>
                <w:color w:val="000000"/>
              </w:rPr>
              <w:t xml:space="preserve"> Jonathan Child,</w:t>
            </w:r>
            <w:r w:rsidR="007C4B2C" w:rsidRPr="002C1872">
              <w:rPr>
                <w:color w:val="000000"/>
              </w:rPr>
              <w:t xml:space="preserve"> </w:t>
            </w:r>
            <w:r w:rsidR="00D24871" w:rsidRPr="002C1872">
              <w:rPr>
                <w:color w:val="000000"/>
              </w:rPr>
              <w:t>Frederick Douglass</w:t>
            </w:r>
            <w:r w:rsidR="007C4B2C" w:rsidRPr="002C1872">
              <w:rPr>
                <w:color w:val="000000"/>
              </w:rPr>
              <w:t xml:space="preserve"> </w:t>
            </w:r>
            <w:r w:rsidR="00D24871" w:rsidRPr="002C1872">
              <w:rPr>
                <w:color w:val="000000"/>
              </w:rPr>
              <w:t>Jonathan Child</w:t>
            </w:r>
            <w:r w:rsidR="007C4B2C" w:rsidRPr="002C1872">
              <w:rPr>
                <w:color w:val="000000"/>
              </w:rPr>
              <w:t xml:space="preserve"> Susan B.</w:t>
            </w:r>
            <w:r w:rsidR="002C1872">
              <w:rPr>
                <w:color w:val="000000"/>
              </w:rPr>
              <w:t xml:space="preserve"> </w:t>
            </w:r>
            <w:r w:rsidR="00D24871" w:rsidRPr="002C1872">
              <w:rPr>
                <w:color w:val="000000"/>
              </w:rPr>
              <w:t>Anthony</w:t>
            </w:r>
          </w:p>
          <w:p w14:paraId="5946D61E" w14:textId="77777777" w:rsidR="00B850EC" w:rsidRPr="007C4B2C" w:rsidRDefault="00AE778C" w:rsidP="007C4B2C">
            <w:pPr>
              <w:pStyle w:val="ListParagraph"/>
              <w:numPr>
                <w:ilvl w:val="0"/>
                <w:numId w:val="42"/>
              </w:numPr>
              <w:autoSpaceDE w:val="0"/>
              <w:autoSpaceDN w:val="0"/>
              <w:adjustRightInd w:val="0"/>
              <w:rPr>
                <w:b/>
                <w:color w:val="000000"/>
              </w:rPr>
            </w:pPr>
            <w:r w:rsidRPr="007C4B2C">
              <w:rPr>
                <w:b/>
                <w:color w:val="000000"/>
              </w:rPr>
              <w:t xml:space="preserve"> </w:t>
            </w:r>
            <w:r w:rsidR="00B850EC" w:rsidRPr="007C4B2C">
              <w:rPr>
                <w:b/>
                <w:color w:val="000000"/>
              </w:rPr>
              <w:t xml:space="preserve">Rochester the Young Lion </w:t>
            </w:r>
            <w:r w:rsidR="004527AE" w:rsidRPr="007C4B2C">
              <w:rPr>
                <w:b/>
                <w:color w:val="000000"/>
              </w:rPr>
              <w:t xml:space="preserve">  </w:t>
            </w:r>
            <w:r w:rsidR="00B850EC" w:rsidRPr="007C4B2C">
              <w:rPr>
                <w:b/>
                <w:color w:val="000000"/>
              </w:rPr>
              <w:t>of</w:t>
            </w:r>
            <w:r w:rsidRPr="007C4B2C">
              <w:rPr>
                <w:b/>
                <w:color w:val="000000"/>
              </w:rPr>
              <w:t xml:space="preserve"> </w:t>
            </w:r>
            <w:r w:rsidR="00B850EC" w:rsidRPr="007C4B2C">
              <w:rPr>
                <w:b/>
                <w:color w:val="000000"/>
              </w:rPr>
              <w:t xml:space="preserve"> </w:t>
            </w:r>
            <w:r w:rsidR="004527AE" w:rsidRPr="007C4B2C">
              <w:rPr>
                <w:b/>
                <w:color w:val="000000"/>
              </w:rPr>
              <w:t xml:space="preserve"> </w:t>
            </w:r>
            <w:r w:rsidR="00B850EC" w:rsidRPr="007C4B2C">
              <w:rPr>
                <w:b/>
                <w:color w:val="000000"/>
              </w:rPr>
              <w:t>the West</w:t>
            </w:r>
          </w:p>
          <w:p w14:paraId="5946D61F" w14:textId="77777777" w:rsidR="007C4B2C" w:rsidRPr="002C1872" w:rsidRDefault="002F509D" w:rsidP="007C4B2C">
            <w:pPr>
              <w:pStyle w:val="ListParagraph"/>
              <w:numPr>
                <w:ilvl w:val="1"/>
                <w:numId w:val="42"/>
              </w:numPr>
              <w:autoSpaceDE w:val="0"/>
              <w:autoSpaceDN w:val="0"/>
              <w:adjustRightInd w:val="0"/>
              <w:rPr>
                <w:color w:val="000000"/>
              </w:rPr>
            </w:pPr>
            <w:r w:rsidRPr="002C1872">
              <w:rPr>
                <w:color w:val="000000"/>
              </w:rPr>
              <w:t>“Clinton’s Ditch”</w:t>
            </w:r>
            <w:r w:rsidR="00E33B13" w:rsidRPr="002C1872">
              <w:rPr>
                <w:color w:val="000000"/>
              </w:rPr>
              <w:t xml:space="preserve">  </w:t>
            </w:r>
            <w:r w:rsidR="00AE778C" w:rsidRPr="002C1872">
              <w:rPr>
                <w:color w:val="000000"/>
              </w:rPr>
              <w:t xml:space="preserve">The </w:t>
            </w:r>
            <w:r w:rsidR="00E33B13" w:rsidRPr="002C1872">
              <w:rPr>
                <w:color w:val="000000"/>
              </w:rPr>
              <w:t>Erie</w:t>
            </w:r>
            <w:r w:rsidR="00AE778C" w:rsidRPr="002C1872">
              <w:rPr>
                <w:color w:val="000000"/>
              </w:rPr>
              <w:t xml:space="preserve"> </w:t>
            </w:r>
            <w:r w:rsidR="00E33B13" w:rsidRPr="002C1872">
              <w:rPr>
                <w:color w:val="000000"/>
              </w:rPr>
              <w:t xml:space="preserve"> </w:t>
            </w:r>
            <w:r w:rsidRPr="002C1872">
              <w:rPr>
                <w:color w:val="000000"/>
              </w:rPr>
              <w:t>Canal opens</w:t>
            </w:r>
            <w:r w:rsidR="00E33B13" w:rsidRPr="002C1872">
              <w:rPr>
                <w:color w:val="000000"/>
              </w:rPr>
              <w:t>,</w:t>
            </w:r>
            <w:r w:rsidRPr="002C1872">
              <w:rPr>
                <w:color w:val="000000"/>
              </w:rPr>
              <w:t xml:space="preserve"> </w:t>
            </w:r>
            <w:r w:rsidR="00E33B13" w:rsidRPr="002C1872">
              <w:rPr>
                <w:color w:val="000000"/>
              </w:rPr>
              <w:t>Rochester becomes the</w:t>
            </w:r>
            <w:r w:rsidR="007C4B2C" w:rsidRPr="002C1872">
              <w:rPr>
                <w:color w:val="000000"/>
              </w:rPr>
              <w:t xml:space="preserve"> </w:t>
            </w:r>
            <w:r w:rsidR="00E33B13" w:rsidRPr="002C1872">
              <w:rPr>
                <w:color w:val="000000"/>
              </w:rPr>
              <w:t>first “Boomtown”</w:t>
            </w:r>
          </w:p>
          <w:p w14:paraId="5946D620" w14:textId="77777777" w:rsidR="007C4B2C" w:rsidRPr="007C4B2C" w:rsidRDefault="002F509D" w:rsidP="002C1872">
            <w:pPr>
              <w:pStyle w:val="ListParagraph"/>
              <w:numPr>
                <w:ilvl w:val="0"/>
                <w:numId w:val="42"/>
              </w:numPr>
              <w:autoSpaceDE w:val="0"/>
              <w:autoSpaceDN w:val="0"/>
              <w:adjustRightInd w:val="0"/>
              <w:rPr>
                <w:b/>
                <w:color w:val="000000"/>
              </w:rPr>
            </w:pPr>
            <w:r w:rsidRPr="007C4B2C">
              <w:rPr>
                <w:b/>
                <w:color w:val="000000"/>
              </w:rPr>
              <w:t>The Flour/Flower City</w:t>
            </w:r>
            <w:r w:rsidR="00AE778C" w:rsidRPr="007C4B2C">
              <w:rPr>
                <w:b/>
                <w:color w:val="000000"/>
              </w:rPr>
              <w:t xml:space="preserve"> </w:t>
            </w:r>
          </w:p>
          <w:p w14:paraId="5946D621" w14:textId="77777777" w:rsidR="007C4B2C" w:rsidRPr="002C1872" w:rsidRDefault="00AE778C" w:rsidP="002C1872">
            <w:pPr>
              <w:pStyle w:val="ListParagraph"/>
              <w:numPr>
                <w:ilvl w:val="1"/>
                <w:numId w:val="42"/>
              </w:numPr>
              <w:autoSpaceDE w:val="0"/>
              <w:autoSpaceDN w:val="0"/>
              <w:adjustRightInd w:val="0"/>
              <w:rPr>
                <w:color w:val="000000"/>
              </w:rPr>
            </w:pPr>
            <w:r w:rsidRPr="002C1872">
              <w:rPr>
                <w:color w:val="000000"/>
              </w:rPr>
              <w:t>Early Rochester Industry</w:t>
            </w:r>
          </w:p>
          <w:p w14:paraId="5946D622" w14:textId="77777777" w:rsidR="007C4B2C" w:rsidRDefault="00CC6D3B" w:rsidP="002C1872">
            <w:pPr>
              <w:pStyle w:val="ListParagraph"/>
              <w:numPr>
                <w:ilvl w:val="1"/>
                <w:numId w:val="42"/>
              </w:numPr>
              <w:autoSpaceDE w:val="0"/>
              <w:autoSpaceDN w:val="0"/>
              <w:adjustRightInd w:val="0"/>
              <w:rPr>
                <w:color w:val="000000"/>
              </w:rPr>
            </w:pPr>
            <w:r w:rsidRPr="002C1872">
              <w:rPr>
                <w:color w:val="000000"/>
              </w:rPr>
              <w:t>George</w:t>
            </w:r>
            <w:r w:rsidR="00AE778C" w:rsidRPr="002C1872">
              <w:rPr>
                <w:color w:val="000000"/>
              </w:rPr>
              <w:t xml:space="preserve"> </w:t>
            </w:r>
            <w:r w:rsidRPr="002C1872">
              <w:rPr>
                <w:color w:val="000000"/>
              </w:rPr>
              <w:t>Ellwanger</w:t>
            </w:r>
            <w:r w:rsidR="00961B96" w:rsidRPr="002C1872">
              <w:rPr>
                <w:color w:val="000000"/>
              </w:rPr>
              <w:t>,</w:t>
            </w:r>
            <w:r w:rsidR="00D76B0A" w:rsidRPr="002C1872">
              <w:rPr>
                <w:color w:val="000000"/>
              </w:rPr>
              <w:t xml:space="preserve"> </w:t>
            </w:r>
            <w:r w:rsidRPr="002C1872">
              <w:rPr>
                <w:color w:val="000000"/>
              </w:rPr>
              <w:t>Patrick Barry</w:t>
            </w:r>
            <w:r w:rsidR="00D76B0A" w:rsidRPr="002C1872">
              <w:rPr>
                <w:color w:val="000000"/>
              </w:rPr>
              <w:t xml:space="preserve">, </w:t>
            </w:r>
            <w:r w:rsidRPr="002C1872">
              <w:rPr>
                <w:color w:val="000000"/>
              </w:rPr>
              <w:t xml:space="preserve">George </w:t>
            </w:r>
            <w:r w:rsidR="00961B96" w:rsidRPr="002C1872">
              <w:rPr>
                <w:color w:val="000000"/>
              </w:rPr>
              <w:t>Eastman</w:t>
            </w:r>
            <w:r w:rsidR="00D76B0A" w:rsidRPr="002C1872">
              <w:rPr>
                <w:color w:val="000000"/>
              </w:rPr>
              <w:t xml:space="preserve"> </w:t>
            </w:r>
            <w:r w:rsidR="00E33B13" w:rsidRPr="002C1872">
              <w:rPr>
                <w:color w:val="000000"/>
              </w:rPr>
              <w:t>of R,</w:t>
            </w:r>
            <w:r w:rsidR="00AE778C" w:rsidRPr="002C1872">
              <w:rPr>
                <w:color w:val="000000"/>
              </w:rPr>
              <w:t xml:space="preserve"> </w:t>
            </w:r>
            <w:r w:rsidR="00E33B13" w:rsidRPr="002C1872">
              <w:rPr>
                <w:color w:val="000000"/>
              </w:rPr>
              <w:t>Hickey Freemen,</w:t>
            </w:r>
            <w:r w:rsidR="00D76B0A" w:rsidRPr="002C1872">
              <w:rPr>
                <w:color w:val="000000"/>
              </w:rPr>
              <w:t xml:space="preserve"> </w:t>
            </w:r>
            <w:r w:rsidR="00D24871" w:rsidRPr="002C1872">
              <w:rPr>
                <w:color w:val="000000"/>
              </w:rPr>
              <w:t xml:space="preserve">Western </w:t>
            </w:r>
            <w:r w:rsidR="00D24871" w:rsidRPr="002C1872">
              <w:rPr>
                <w:color w:val="000000"/>
              </w:rPr>
              <w:lastRenderedPageBreak/>
              <w:t>Union</w:t>
            </w:r>
            <w:r w:rsidR="00961B96" w:rsidRPr="002C1872">
              <w:rPr>
                <w:color w:val="000000"/>
              </w:rPr>
              <w:t>,</w:t>
            </w:r>
            <w:r w:rsidR="00D24871" w:rsidRPr="002C1872">
              <w:rPr>
                <w:color w:val="000000"/>
              </w:rPr>
              <w:t xml:space="preserve"> Kodak</w:t>
            </w:r>
          </w:p>
          <w:p w14:paraId="5946D623" w14:textId="77777777" w:rsidR="00E356F3" w:rsidRDefault="00E356F3" w:rsidP="00E356F3">
            <w:pPr>
              <w:pStyle w:val="ListParagraph"/>
              <w:autoSpaceDE w:val="0"/>
              <w:autoSpaceDN w:val="0"/>
              <w:adjustRightInd w:val="0"/>
              <w:rPr>
                <w:color w:val="000000"/>
              </w:rPr>
            </w:pPr>
          </w:p>
          <w:p w14:paraId="5946D624" w14:textId="77777777" w:rsidR="00E356F3" w:rsidRPr="008A31F5" w:rsidRDefault="00042A25" w:rsidP="008A31F5">
            <w:pPr>
              <w:autoSpaceDE w:val="0"/>
              <w:autoSpaceDN w:val="0"/>
              <w:adjustRightInd w:val="0"/>
              <w:rPr>
                <w:b/>
                <w:color w:val="000000"/>
              </w:rPr>
            </w:pPr>
            <w:r w:rsidRPr="008A31F5">
              <w:rPr>
                <w:b/>
              </w:rPr>
              <w:t>1</w:t>
            </w:r>
            <w:r w:rsidR="005C43A3">
              <w:rPr>
                <w:b/>
                <w:color w:val="000000"/>
              </w:rPr>
              <w:t xml:space="preserve">. The Rochester </w:t>
            </w:r>
            <w:r w:rsidR="00E356F3" w:rsidRPr="008A31F5">
              <w:rPr>
                <w:b/>
                <w:color w:val="000000"/>
              </w:rPr>
              <w:t>Community</w:t>
            </w:r>
          </w:p>
          <w:p w14:paraId="5946D625" w14:textId="77777777" w:rsidR="00CD219D" w:rsidRPr="008A31F5" w:rsidRDefault="00CD219D" w:rsidP="008A31F5">
            <w:pPr>
              <w:pStyle w:val="ListParagraph"/>
              <w:numPr>
                <w:ilvl w:val="1"/>
                <w:numId w:val="45"/>
              </w:numPr>
              <w:autoSpaceDE w:val="0"/>
              <w:autoSpaceDN w:val="0"/>
              <w:adjustRightInd w:val="0"/>
              <w:rPr>
                <w:color w:val="000000"/>
              </w:rPr>
            </w:pPr>
            <w:r w:rsidRPr="008A31F5">
              <w:rPr>
                <w:color w:val="000000"/>
              </w:rPr>
              <w:t>Immigration</w:t>
            </w:r>
            <w:r w:rsidR="008A31F5" w:rsidRPr="008A31F5">
              <w:rPr>
                <w:color w:val="000000"/>
              </w:rPr>
              <w:t>,</w:t>
            </w:r>
            <w:r w:rsidRPr="008A31F5">
              <w:rPr>
                <w:color w:val="000000"/>
              </w:rPr>
              <w:t xml:space="preserve"> Rochester neighborhoods, </w:t>
            </w:r>
          </w:p>
          <w:p w14:paraId="5946D626" w14:textId="77777777" w:rsidR="00E356F3" w:rsidRPr="008A31F5" w:rsidRDefault="00E356F3" w:rsidP="008A31F5">
            <w:pPr>
              <w:pStyle w:val="ListParagraph"/>
              <w:numPr>
                <w:ilvl w:val="1"/>
                <w:numId w:val="45"/>
              </w:numPr>
              <w:autoSpaceDE w:val="0"/>
              <w:autoSpaceDN w:val="0"/>
              <w:adjustRightInd w:val="0"/>
              <w:rPr>
                <w:color w:val="000000"/>
              </w:rPr>
            </w:pPr>
            <w:r w:rsidRPr="008A31F5">
              <w:rPr>
                <w:color w:val="000000"/>
              </w:rPr>
              <w:t>Corn Hill, Swillburg, Bull’s Head, South Wedge, Maplewood, Cobbs Hill,  19th Ward</w:t>
            </w:r>
            <w:r w:rsidR="00CD219D" w:rsidRPr="008A31F5">
              <w:rPr>
                <w:color w:val="000000"/>
              </w:rPr>
              <w:t xml:space="preserve">, </w:t>
            </w:r>
            <w:r w:rsidRPr="008A31F5">
              <w:rPr>
                <w:color w:val="000000"/>
              </w:rPr>
              <w:t xml:space="preserve"> </w:t>
            </w:r>
            <w:r w:rsidR="00CD219D" w:rsidRPr="008A31F5">
              <w:rPr>
                <w:color w:val="000000"/>
              </w:rPr>
              <w:t>Public Market</w:t>
            </w:r>
          </w:p>
          <w:p w14:paraId="5946D627" w14:textId="77777777" w:rsidR="00CD219D" w:rsidRPr="00042A25" w:rsidRDefault="00CD219D" w:rsidP="008A31F5">
            <w:pPr>
              <w:pStyle w:val="ListParagraph"/>
              <w:numPr>
                <w:ilvl w:val="0"/>
                <w:numId w:val="45"/>
              </w:numPr>
              <w:autoSpaceDE w:val="0"/>
              <w:autoSpaceDN w:val="0"/>
              <w:adjustRightInd w:val="0"/>
              <w:rPr>
                <w:b/>
                <w:color w:val="000000"/>
              </w:rPr>
            </w:pPr>
            <w:r w:rsidRPr="00042A25">
              <w:rPr>
                <w:b/>
                <w:color w:val="000000"/>
              </w:rPr>
              <w:t xml:space="preserve">Lewis  Hine photo’s </w:t>
            </w:r>
          </w:p>
          <w:p w14:paraId="5946D628" w14:textId="77777777" w:rsidR="00CD219D" w:rsidRPr="00042A25" w:rsidRDefault="00CD219D" w:rsidP="008A31F5">
            <w:pPr>
              <w:pStyle w:val="ListParagraph"/>
              <w:numPr>
                <w:ilvl w:val="0"/>
                <w:numId w:val="45"/>
              </w:numPr>
              <w:autoSpaceDE w:val="0"/>
              <w:autoSpaceDN w:val="0"/>
              <w:adjustRightInd w:val="0"/>
              <w:rPr>
                <w:b/>
                <w:color w:val="000000"/>
              </w:rPr>
            </w:pPr>
            <w:r w:rsidRPr="00042A25">
              <w:rPr>
                <w:b/>
                <w:color w:val="000000"/>
              </w:rPr>
              <w:t xml:space="preserve"> impact of immigration on New York State</w:t>
            </w:r>
          </w:p>
          <w:p w14:paraId="5946D629" w14:textId="77777777" w:rsidR="005F3136" w:rsidRPr="007C4B2C" w:rsidRDefault="005F3136" w:rsidP="00E356F3">
            <w:pPr>
              <w:pStyle w:val="ListParagraph"/>
              <w:autoSpaceDE w:val="0"/>
              <w:autoSpaceDN w:val="0"/>
              <w:adjustRightInd w:val="0"/>
            </w:pPr>
          </w:p>
        </w:tc>
        <w:tc>
          <w:tcPr>
            <w:tcW w:w="846" w:type="pct"/>
            <w:tcBorders>
              <w:bottom w:val="single" w:sz="4" w:space="0" w:color="auto"/>
            </w:tcBorders>
            <w:shd w:val="clear" w:color="auto" w:fill="auto"/>
          </w:tcPr>
          <w:p w14:paraId="5946D62A" w14:textId="77777777" w:rsidR="00692230" w:rsidRDefault="00692230" w:rsidP="007C4B2C">
            <w:pPr>
              <w:pStyle w:val="ListParagraph"/>
              <w:numPr>
                <w:ilvl w:val="0"/>
                <w:numId w:val="41"/>
              </w:numPr>
            </w:pPr>
            <w:r w:rsidRPr="004527AE">
              <w:lastRenderedPageBreak/>
              <w:t>Students will research important people in the Rochester community and explain their contributions.</w:t>
            </w:r>
          </w:p>
          <w:p w14:paraId="5946D62B" w14:textId="77777777" w:rsidR="00803F48" w:rsidRPr="004527AE" w:rsidRDefault="00692230" w:rsidP="007C4B2C">
            <w:pPr>
              <w:pStyle w:val="ListParagraph"/>
              <w:numPr>
                <w:ilvl w:val="0"/>
                <w:numId w:val="41"/>
              </w:numPr>
            </w:pPr>
            <w:r>
              <w:t xml:space="preserve"> </w:t>
            </w:r>
            <w:r w:rsidR="004527AE">
              <w:t xml:space="preserve">Student s will </w:t>
            </w:r>
            <w:r w:rsidR="00AE185B" w:rsidRPr="004527AE">
              <w:t xml:space="preserve">examine </w:t>
            </w:r>
            <w:r w:rsidR="00AE185B">
              <w:t xml:space="preserve">how </w:t>
            </w:r>
            <w:r w:rsidR="004527AE">
              <w:t xml:space="preserve">Rochester changed      </w:t>
            </w:r>
            <w:r w:rsidR="00272ACE" w:rsidRPr="004527AE">
              <w:t xml:space="preserve">over time </w:t>
            </w:r>
            <w:r w:rsidR="00E33B13" w:rsidRPr="004527AE">
              <w:t>by creating a</w:t>
            </w:r>
            <w:r w:rsidR="00961B96" w:rsidRPr="004527AE">
              <w:t>n illustrated time</w:t>
            </w:r>
            <w:r w:rsidR="00E33B13" w:rsidRPr="004527AE">
              <w:t xml:space="preserve"> line of Rochester from 1800 to the present. </w:t>
            </w:r>
          </w:p>
          <w:p w14:paraId="5946D62C" w14:textId="77777777" w:rsidR="00961B96" w:rsidRPr="004527AE" w:rsidRDefault="004527AE" w:rsidP="002C1872">
            <w:pPr>
              <w:pStyle w:val="ListParagraph"/>
              <w:numPr>
                <w:ilvl w:val="0"/>
                <w:numId w:val="41"/>
              </w:numPr>
            </w:pPr>
            <w:r>
              <w:t xml:space="preserve"> </w:t>
            </w:r>
            <w:r w:rsidR="00961B96" w:rsidRPr="004527AE">
              <w:t>Students will write stories</w:t>
            </w:r>
            <w:r>
              <w:t xml:space="preserve"> </w:t>
            </w:r>
            <w:r w:rsidR="00961B96" w:rsidRPr="004527AE">
              <w:t>and descriptions about</w:t>
            </w:r>
            <w:r w:rsidR="00692230">
              <w:t xml:space="preserve"> </w:t>
            </w:r>
            <w:r w:rsidR="00AE185B">
              <w:t>the Erie</w:t>
            </w:r>
            <w:r w:rsidR="00692230">
              <w:t xml:space="preserve"> Canal and how it made Rochester the first “Boomtown”.</w:t>
            </w:r>
            <w:r>
              <w:t xml:space="preserve">        </w:t>
            </w:r>
          </w:p>
          <w:p w14:paraId="5946D62D" w14:textId="77777777" w:rsidR="000071DF" w:rsidRPr="002C1872" w:rsidRDefault="000071DF" w:rsidP="002C1872">
            <w:pPr>
              <w:pStyle w:val="ListParagraph"/>
              <w:numPr>
                <w:ilvl w:val="0"/>
                <w:numId w:val="41"/>
              </w:numPr>
              <w:rPr>
                <w:sz w:val="22"/>
                <w:szCs w:val="22"/>
              </w:rPr>
            </w:pPr>
            <w:r w:rsidRPr="004527AE">
              <w:t xml:space="preserve">Students will research their school and neighborhoods </w:t>
            </w:r>
            <w:r w:rsidR="00692230">
              <w:t xml:space="preserve">to learn why many immigrants chose to settle in Rochester. </w:t>
            </w:r>
          </w:p>
        </w:tc>
      </w:tr>
      <w:tr w:rsidR="007B7A32" w:rsidRPr="00D3537B" w14:paraId="5946D647" w14:textId="77777777" w:rsidTr="00190C55">
        <w:trPr>
          <w:trHeight w:val="1589"/>
        </w:trPr>
        <w:tc>
          <w:tcPr>
            <w:tcW w:w="1846" w:type="pct"/>
            <w:gridSpan w:val="3"/>
            <w:tcBorders>
              <w:right w:val="nil"/>
            </w:tcBorders>
          </w:tcPr>
          <w:p w14:paraId="5946D62F" w14:textId="77777777" w:rsidR="007B7A32" w:rsidRDefault="00D24871" w:rsidP="00833B14">
            <w:pPr>
              <w:rPr>
                <w:sz w:val="22"/>
                <w:szCs w:val="22"/>
              </w:rPr>
            </w:pPr>
            <w:r>
              <w:rPr>
                <w:sz w:val="22"/>
                <w:szCs w:val="22"/>
              </w:rPr>
              <w:lastRenderedPageBreak/>
              <w:t>Timeline of Rochester’s history</w:t>
            </w:r>
          </w:p>
          <w:p w14:paraId="5946D630" w14:textId="77777777" w:rsidR="00D24871" w:rsidRDefault="0029678A" w:rsidP="00833B14">
            <w:pPr>
              <w:rPr>
                <w:sz w:val="22"/>
                <w:szCs w:val="22"/>
              </w:rPr>
            </w:pPr>
            <w:hyperlink r:id="rId47" w:history="1">
              <w:r w:rsidR="00D24871" w:rsidRPr="00D24871">
                <w:rPr>
                  <w:rStyle w:val="Hyperlink"/>
                  <w:sz w:val="22"/>
                  <w:szCs w:val="22"/>
                </w:rPr>
                <w:t>http://www.cityofrochester.gov/175/</w:t>
              </w:r>
            </w:hyperlink>
          </w:p>
          <w:p w14:paraId="5946D631" w14:textId="77777777" w:rsidR="002F509D" w:rsidRDefault="002F509D" w:rsidP="00833B14">
            <w:pPr>
              <w:rPr>
                <w:sz w:val="22"/>
                <w:szCs w:val="22"/>
              </w:rPr>
            </w:pPr>
          </w:p>
          <w:p w14:paraId="5946D632" w14:textId="77777777" w:rsidR="002F509D" w:rsidRDefault="002F509D" w:rsidP="00833B14">
            <w:pPr>
              <w:rPr>
                <w:sz w:val="22"/>
                <w:szCs w:val="22"/>
              </w:rPr>
            </w:pPr>
            <w:r>
              <w:rPr>
                <w:sz w:val="22"/>
                <w:szCs w:val="22"/>
              </w:rPr>
              <w:t>The town of Rochester</w:t>
            </w:r>
          </w:p>
          <w:p w14:paraId="5946D633" w14:textId="77777777" w:rsidR="002F509D" w:rsidRDefault="0029678A" w:rsidP="00833B14">
            <w:pPr>
              <w:rPr>
                <w:sz w:val="22"/>
                <w:szCs w:val="22"/>
              </w:rPr>
            </w:pPr>
            <w:hyperlink r:id="rId48" w:history="1">
              <w:r w:rsidR="002F509D" w:rsidRPr="002F509D">
                <w:rPr>
                  <w:rStyle w:val="Hyperlink"/>
                  <w:sz w:val="22"/>
                  <w:szCs w:val="22"/>
                </w:rPr>
                <w:t>http://www.townofrochester.net/Pages/RochesterNY_Historian/full_history</w:t>
              </w:r>
            </w:hyperlink>
          </w:p>
        </w:tc>
        <w:tc>
          <w:tcPr>
            <w:tcW w:w="1033" w:type="pct"/>
            <w:gridSpan w:val="2"/>
            <w:tcBorders>
              <w:left w:val="nil"/>
              <w:right w:val="nil"/>
            </w:tcBorders>
          </w:tcPr>
          <w:p w14:paraId="5946D634" w14:textId="77777777" w:rsidR="007B7A32" w:rsidRPr="00F351AE" w:rsidRDefault="007B7A32" w:rsidP="00833B14">
            <w:pPr>
              <w:pStyle w:val="ListParagraph"/>
              <w:ind w:left="360"/>
              <w:rPr>
                <w:sz w:val="22"/>
                <w:szCs w:val="22"/>
              </w:rPr>
            </w:pPr>
          </w:p>
        </w:tc>
        <w:tc>
          <w:tcPr>
            <w:tcW w:w="1062" w:type="pct"/>
            <w:gridSpan w:val="2"/>
            <w:tcBorders>
              <w:left w:val="nil"/>
              <w:right w:val="nil"/>
            </w:tcBorders>
          </w:tcPr>
          <w:p w14:paraId="5946D635" w14:textId="77777777" w:rsidR="007B7A32" w:rsidRDefault="007B7A32" w:rsidP="00833B14">
            <w:pPr>
              <w:rPr>
                <w:sz w:val="22"/>
                <w:szCs w:val="22"/>
              </w:rPr>
            </w:pPr>
          </w:p>
          <w:p w14:paraId="5946D636" w14:textId="77777777" w:rsidR="007B7A32" w:rsidRDefault="0029678A" w:rsidP="0064376F">
            <w:pPr>
              <w:rPr>
                <w:sz w:val="22"/>
                <w:szCs w:val="22"/>
              </w:rPr>
            </w:pPr>
            <w:hyperlink r:id="rId49" w:history="1">
              <w:r w:rsidR="0064376F" w:rsidRPr="0064376F">
                <w:rPr>
                  <w:rStyle w:val="Hyperlink"/>
                  <w:sz w:val="22"/>
                  <w:szCs w:val="22"/>
                </w:rPr>
                <w:t>immigration effects on New York State</w:t>
              </w:r>
            </w:hyperlink>
          </w:p>
          <w:p w14:paraId="5946D637" w14:textId="77777777" w:rsidR="00DC5028" w:rsidRDefault="00DC5028" w:rsidP="0064376F">
            <w:pPr>
              <w:rPr>
                <w:sz w:val="22"/>
                <w:szCs w:val="22"/>
              </w:rPr>
            </w:pPr>
          </w:p>
          <w:p w14:paraId="5946D638" w14:textId="77777777" w:rsidR="00DC5028" w:rsidRDefault="00DC5028" w:rsidP="0064376F">
            <w:pPr>
              <w:rPr>
                <w:sz w:val="22"/>
                <w:szCs w:val="22"/>
              </w:rPr>
            </w:pPr>
            <w:r>
              <w:rPr>
                <w:sz w:val="22"/>
                <w:szCs w:val="22"/>
              </w:rPr>
              <w:t>Rochester Democrat and Chronicle</w:t>
            </w:r>
          </w:p>
          <w:p w14:paraId="5946D639" w14:textId="77777777" w:rsidR="00DC5028" w:rsidRDefault="0029678A" w:rsidP="0064376F">
            <w:pPr>
              <w:rPr>
                <w:rStyle w:val="Hyperlink"/>
                <w:sz w:val="22"/>
                <w:szCs w:val="22"/>
              </w:rPr>
            </w:pPr>
            <w:hyperlink r:id="rId50" w:history="1">
              <w:r w:rsidR="00DC5028" w:rsidRPr="00DC5028">
                <w:rPr>
                  <w:rStyle w:val="Hyperlink"/>
                  <w:sz w:val="22"/>
                  <w:szCs w:val="22"/>
                </w:rPr>
                <w:t>Immigrants enrich Rochester.docx</w:t>
              </w:r>
            </w:hyperlink>
          </w:p>
          <w:p w14:paraId="5946D63A" w14:textId="77777777" w:rsidR="00CD219D" w:rsidRDefault="00CD219D" w:rsidP="0064376F">
            <w:pPr>
              <w:rPr>
                <w:rStyle w:val="Hyperlink"/>
                <w:sz w:val="22"/>
                <w:szCs w:val="22"/>
              </w:rPr>
            </w:pPr>
          </w:p>
          <w:p w14:paraId="5946D63B" w14:textId="77777777" w:rsidR="00CD219D" w:rsidRDefault="0029678A" w:rsidP="0064376F">
            <w:pPr>
              <w:rPr>
                <w:sz w:val="22"/>
                <w:szCs w:val="22"/>
              </w:rPr>
            </w:pPr>
            <w:hyperlink r:id="rId51" w:history="1">
              <w:r w:rsidR="00CD219D" w:rsidRPr="00CD219D">
                <w:rPr>
                  <w:rStyle w:val="Hyperlink"/>
                  <w:sz w:val="22"/>
                  <w:szCs w:val="22"/>
                </w:rPr>
                <w:t>New York State Immigration</w:t>
              </w:r>
            </w:hyperlink>
          </w:p>
          <w:p w14:paraId="5946D63C" w14:textId="77777777" w:rsidR="00DC5028" w:rsidRDefault="00DC5028" w:rsidP="0064376F">
            <w:pPr>
              <w:rPr>
                <w:sz w:val="22"/>
                <w:szCs w:val="22"/>
              </w:rPr>
            </w:pPr>
          </w:p>
          <w:p w14:paraId="5946D63D" w14:textId="77777777" w:rsidR="00CD219D" w:rsidRDefault="00CD219D" w:rsidP="0064376F">
            <w:pPr>
              <w:rPr>
                <w:sz w:val="22"/>
                <w:szCs w:val="22"/>
              </w:rPr>
            </w:pPr>
            <w:r>
              <w:rPr>
                <w:sz w:val="22"/>
                <w:szCs w:val="22"/>
              </w:rPr>
              <w:t>Immigration photos</w:t>
            </w:r>
          </w:p>
          <w:p w14:paraId="5946D63E" w14:textId="77777777" w:rsidR="00CD219D" w:rsidRDefault="0029678A" w:rsidP="0064376F">
            <w:pPr>
              <w:rPr>
                <w:sz w:val="22"/>
                <w:szCs w:val="22"/>
              </w:rPr>
            </w:pPr>
            <w:hyperlink r:id="rId52" w:history="1">
              <w:r w:rsidR="00CD219D" w:rsidRPr="00CD219D">
                <w:rPr>
                  <w:rStyle w:val="Hyperlink"/>
                  <w:sz w:val="22"/>
                  <w:szCs w:val="22"/>
                </w:rPr>
                <w:t>Lewis Hine Photo's</w:t>
              </w:r>
            </w:hyperlink>
            <w:r w:rsidR="00CD219D">
              <w:rPr>
                <w:sz w:val="22"/>
                <w:szCs w:val="22"/>
              </w:rPr>
              <w:t xml:space="preserve"> </w:t>
            </w:r>
          </w:p>
          <w:p w14:paraId="5946D63F" w14:textId="77777777" w:rsidR="00DC5028" w:rsidRPr="0064376F" w:rsidRDefault="00DC5028" w:rsidP="0064376F">
            <w:pPr>
              <w:rPr>
                <w:sz w:val="22"/>
                <w:szCs w:val="22"/>
              </w:rPr>
            </w:pPr>
          </w:p>
        </w:tc>
        <w:tc>
          <w:tcPr>
            <w:tcW w:w="1058" w:type="pct"/>
            <w:gridSpan w:val="2"/>
            <w:tcBorders>
              <w:left w:val="nil"/>
            </w:tcBorders>
          </w:tcPr>
          <w:p w14:paraId="5946D640" w14:textId="77777777" w:rsidR="007B7A32" w:rsidRDefault="007B7A32" w:rsidP="00833B14">
            <w:pPr>
              <w:rPr>
                <w:sz w:val="22"/>
                <w:szCs w:val="22"/>
              </w:rPr>
            </w:pPr>
          </w:p>
          <w:p w14:paraId="5946D641" w14:textId="77777777" w:rsidR="007B7A32" w:rsidRDefault="0029678A" w:rsidP="008C420D">
            <w:pPr>
              <w:pStyle w:val="ListParagraph"/>
              <w:ind w:left="360"/>
              <w:rPr>
                <w:sz w:val="22"/>
                <w:szCs w:val="22"/>
              </w:rPr>
            </w:pPr>
            <w:hyperlink r:id="rId53" w:history="1">
              <w:r w:rsidR="00DC5028" w:rsidRPr="00DC5028">
                <w:rPr>
                  <w:rStyle w:val="Hyperlink"/>
                  <w:sz w:val="22"/>
                  <w:szCs w:val="22"/>
                </w:rPr>
                <w:t>Erie Canal Field Guide</w:t>
              </w:r>
            </w:hyperlink>
          </w:p>
          <w:p w14:paraId="5946D642" w14:textId="77777777" w:rsidR="000071DF" w:rsidRDefault="000071DF" w:rsidP="008C420D">
            <w:pPr>
              <w:pStyle w:val="ListParagraph"/>
              <w:ind w:left="360"/>
              <w:rPr>
                <w:sz w:val="22"/>
                <w:szCs w:val="22"/>
              </w:rPr>
            </w:pPr>
          </w:p>
          <w:p w14:paraId="5946D643" w14:textId="77777777" w:rsidR="000071DF" w:rsidRDefault="0029678A" w:rsidP="008C420D">
            <w:pPr>
              <w:pStyle w:val="ListParagraph"/>
              <w:ind w:left="360"/>
              <w:rPr>
                <w:sz w:val="22"/>
                <w:szCs w:val="22"/>
              </w:rPr>
            </w:pPr>
            <w:hyperlink r:id="rId54" w:history="1">
              <w:r w:rsidR="000071DF" w:rsidRPr="000071DF">
                <w:rPr>
                  <w:rStyle w:val="Hyperlink"/>
                  <w:sz w:val="22"/>
                  <w:szCs w:val="22"/>
                </w:rPr>
                <w:t>Erie Canal PowerPoint</w:t>
              </w:r>
            </w:hyperlink>
          </w:p>
          <w:p w14:paraId="5946D644" w14:textId="77777777" w:rsidR="00995274" w:rsidRDefault="00995274" w:rsidP="008C420D">
            <w:pPr>
              <w:pStyle w:val="ListParagraph"/>
              <w:ind w:left="360"/>
              <w:rPr>
                <w:sz w:val="22"/>
                <w:szCs w:val="22"/>
              </w:rPr>
            </w:pPr>
          </w:p>
          <w:p w14:paraId="5946D645" w14:textId="77777777" w:rsidR="00995274" w:rsidRDefault="00995274" w:rsidP="008C420D">
            <w:pPr>
              <w:pStyle w:val="ListParagraph"/>
              <w:ind w:left="360"/>
              <w:rPr>
                <w:sz w:val="22"/>
                <w:szCs w:val="22"/>
              </w:rPr>
            </w:pPr>
            <w:r>
              <w:rPr>
                <w:sz w:val="22"/>
                <w:szCs w:val="22"/>
              </w:rPr>
              <w:t>Rochester’s firsts</w:t>
            </w:r>
          </w:p>
          <w:p w14:paraId="5946D646" w14:textId="77777777" w:rsidR="00995274" w:rsidRPr="00F351AE" w:rsidRDefault="0029678A" w:rsidP="008C420D">
            <w:pPr>
              <w:pStyle w:val="ListParagraph"/>
              <w:ind w:left="360"/>
              <w:rPr>
                <w:sz w:val="22"/>
                <w:szCs w:val="22"/>
              </w:rPr>
            </w:pPr>
            <w:hyperlink r:id="rId55" w:history="1">
              <w:r w:rsidR="00995274" w:rsidRPr="00995274">
                <w:rPr>
                  <w:rStyle w:val="Hyperlink"/>
                  <w:sz w:val="22"/>
                  <w:szCs w:val="22"/>
                </w:rPr>
                <w:t>Facts about Rochester</w:t>
              </w:r>
            </w:hyperlink>
          </w:p>
        </w:tc>
      </w:tr>
    </w:tbl>
    <w:p w14:paraId="5946D648" w14:textId="77777777" w:rsidR="00820B15" w:rsidRDefault="00820B15" w:rsidP="006B5851"/>
    <w:sectPr w:rsidR="00820B15" w:rsidSect="00E8372A">
      <w:headerReference w:type="default" r:id="rId56"/>
      <w:type w:val="continuous"/>
      <w:pgSz w:w="20160" w:h="12240" w:orient="landscape"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E7CB" w14:textId="77777777" w:rsidR="0029678A" w:rsidRDefault="0029678A" w:rsidP="001861A1">
      <w:r>
        <w:separator/>
      </w:r>
    </w:p>
  </w:endnote>
  <w:endnote w:type="continuationSeparator" w:id="0">
    <w:p w14:paraId="2DA5FE70" w14:textId="77777777" w:rsidR="0029678A" w:rsidRDefault="0029678A" w:rsidP="0018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n-ea">
    <w:panose1 w:val="00000000000000000000"/>
    <w:charset w:val="00"/>
    <w:family w:val="roman"/>
    <w:notTrueType/>
    <w:pitch w:val="default"/>
  </w:font>
  <w:font w:name="Times Roman">
    <w:panose1 w:val="00000000000000000000"/>
    <w:charset w:val="00"/>
    <w:family w:val="roman"/>
    <w:notTrueType/>
    <w:pitch w:val="variable"/>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60E7" w14:textId="77777777" w:rsidR="0029678A" w:rsidRDefault="0029678A" w:rsidP="001861A1">
      <w:r>
        <w:separator/>
      </w:r>
    </w:p>
  </w:footnote>
  <w:footnote w:type="continuationSeparator" w:id="0">
    <w:p w14:paraId="5A44D444" w14:textId="77777777" w:rsidR="0029678A" w:rsidRDefault="0029678A" w:rsidP="0018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513E" w14:textId="70FCAA24" w:rsidR="004034AD" w:rsidRDefault="004034AD">
    <w:pPr>
      <w:pStyle w:val="Header"/>
    </w:pPr>
    <w:r>
      <w:ptab w:relativeTo="margin" w:alignment="center" w:leader="none"/>
    </w:r>
    <w:r>
      <w:rPr>
        <w:bCs/>
        <w:sz w:val="32"/>
        <w:szCs w:val="20"/>
      </w:rPr>
      <w:t xml:space="preserve">Grade 4 Social Studies Curriculum – Rochester City School District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B5B"/>
    <w:multiLevelType w:val="hybridMultilevel"/>
    <w:tmpl w:val="2876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34016"/>
    <w:multiLevelType w:val="multilevel"/>
    <w:tmpl w:val="6CC09D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DE56C0"/>
    <w:multiLevelType w:val="hybridMultilevel"/>
    <w:tmpl w:val="66E6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86B6E"/>
    <w:multiLevelType w:val="hybridMultilevel"/>
    <w:tmpl w:val="76E0E1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7A336F"/>
    <w:multiLevelType w:val="multilevel"/>
    <w:tmpl w:val="6CC09D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D020D0"/>
    <w:multiLevelType w:val="multilevel"/>
    <w:tmpl w:val="C3809058"/>
    <w:lvl w:ilvl="0">
      <w:start w:val="1"/>
      <w:numFmt w:val="decimal"/>
      <w:lvlText w:val="%1."/>
      <w:lvlJc w:val="left"/>
      <w:pPr>
        <w:ind w:left="360" w:hanging="360"/>
      </w:pPr>
      <w:rPr>
        <w:rFonts w:hint="default"/>
        <w:b/>
      </w:rPr>
    </w:lvl>
    <w:lvl w:ilvl="1">
      <w:start w:val="1"/>
      <w:numFmt w:val="lowerLetter"/>
      <w:lvlText w:val="%2."/>
      <w:lvlJc w:val="left"/>
      <w:pPr>
        <w:ind w:left="81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AB74738"/>
    <w:multiLevelType w:val="hybridMultilevel"/>
    <w:tmpl w:val="D91C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42E72"/>
    <w:multiLevelType w:val="hybridMultilevel"/>
    <w:tmpl w:val="B1CE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76CF8"/>
    <w:multiLevelType w:val="multilevel"/>
    <w:tmpl w:val="6CC09D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02A4F4D"/>
    <w:multiLevelType w:val="hybridMultilevel"/>
    <w:tmpl w:val="BBD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42614F"/>
    <w:multiLevelType w:val="multilevel"/>
    <w:tmpl w:val="60923CD8"/>
    <w:lvl w:ilvl="0">
      <w:start w:val="1"/>
      <w:numFmt w:val="decimal"/>
      <w:lvlText w:val="%1."/>
      <w:lvlJc w:val="left"/>
      <w:pPr>
        <w:ind w:left="360" w:hanging="360"/>
      </w:pPr>
      <w:rPr>
        <w:rFonts w:hint="default"/>
        <w:b w:val="0"/>
      </w:rPr>
    </w:lvl>
    <w:lvl w:ilvl="1">
      <w:start w:val="1"/>
      <w:numFmt w:val="lowerLetter"/>
      <w:lvlText w:val="%2."/>
      <w:lvlJc w:val="left"/>
      <w:pPr>
        <w:ind w:left="81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14204B6A"/>
    <w:multiLevelType w:val="multilevel"/>
    <w:tmpl w:val="60923CD8"/>
    <w:lvl w:ilvl="0">
      <w:start w:val="1"/>
      <w:numFmt w:val="decimal"/>
      <w:lvlText w:val="%1."/>
      <w:lvlJc w:val="left"/>
      <w:pPr>
        <w:ind w:left="360" w:hanging="360"/>
      </w:pPr>
      <w:rPr>
        <w:rFonts w:hint="default"/>
        <w:b w:val="0"/>
      </w:rPr>
    </w:lvl>
    <w:lvl w:ilvl="1">
      <w:start w:val="1"/>
      <w:numFmt w:val="lowerLetter"/>
      <w:lvlText w:val="%2."/>
      <w:lvlJc w:val="left"/>
      <w:pPr>
        <w:ind w:left="81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16C404B0"/>
    <w:multiLevelType w:val="hybridMultilevel"/>
    <w:tmpl w:val="18946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E73353"/>
    <w:multiLevelType w:val="hybridMultilevel"/>
    <w:tmpl w:val="76FC0C0E"/>
    <w:lvl w:ilvl="0" w:tplc="FAD8CDB2">
      <w:start w:val="1"/>
      <w:numFmt w:val="bullet"/>
      <w:lvlText w:val=""/>
      <w:lvlJc w:val="left"/>
      <w:pPr>
        <w:ind w:left="360" w:hanging="360"/>
      </w:pPr>
      <w:rPr>
        <w:rFonts w:ascii="Symbol" w:hAnsi="Symbol"/>
      </w:rPr>
    </w:lvl>
    <w:lvl w:ilvl="1" w:tplc="B57E5BCA">
      <w:start w:val="1"/>
      <w:numFmt w:val="bullet"/>
      <w:lvlText w:val="o"/>
      <w:lvlJc w:val="left"/>
      <w:pPr>
        <w:ind w:left="1080" w:hanging="360"/>
      </w:pPr>
      <w:rPr>
        <w:rFonts w:ascii="Courier New" w:hAnsi="Courier New"/>
      </w:rPr>
    </w:lvl>
    <w:lvl w:ilvl="2" w:tplc="A63A772A">
      <w:start w:val="1"/>
      <w:numFmt w:val="bullet"/>
      <w:lvlText w:val=""/>
      <w:lvlJc w:val="left"/>
      <w:pPr>
        <w:ind w:left="1800" w:hanging="360"/>
      </w:pPr>
      <w:rPr>
        <w:rFonts w:ascii="Wingdings" w:hAnsi="Wingdings"/>
      </w:rPr>
    </w:lvl>
    <w:lvl w:ilvl="3" w:tplc="EBD601EE">
      <w:start w:val="1"/>
      <w:numFmt w:val="bullet"/>
      <w:lvlText w:val=""/>
      <w:lvlJc w:val="left"/>
      <w:pPr>
        <w:ind w:left="2520" w:hanging="360"/>
      </w:pPr>
      <w:rPr>
        <w:rFonts w:ascii="Symbol" w:hAnsi="Symbol"/>
      </w:rPr>
    </w:lvl>
    <w:lvl w:ilvl="4" w:tplc="85B05908">
      <w:start w:val="1"/>
      <w:numFmt w:val="bullet"/>
      <w:lvlText w:val="o"/>
      <w:lvlJc w:val="left"/>
      <w:pPr>
        <w:ind w:left="3240" w:hanging="360"/>
      </w:pPr>
      <w:rPr>
        <w:rFonts w:ascii="Courier New" w:hAnsi="Courier New"/>
      </w:rPr>
    </w:lvl>
    <w:lvl w:ilvl="5" w:tplc="F09E6B72">
      <w:start w:val="1"/>
      <w:numFmt w:val="bullet"/>
      <w:lvlText w:val=""/>
      <w:lvlJc w:val="left"/>
      <w:pPr>
        <w:ind w:left="3960" w:hanging="360"/>
      </w:pPr>
      <w:rPr>
        <w:rFonts w:ascii="Wingdings" w:hAnsi="Wingdings"/>
      </w:rPr>
    </w:lvl>
    <w:lvl w:ilvl="6" w:tplc="8B50E482">
      <w:start w:val="1"/>
      <w:numFmt w:val="bullet"/>
      <w:lvlText w:val=""/>
      <w:lvlJc w:val="left"/>
      <w:pPr>
        <w:ind w:left="4680" w:hanging="360"/>
      </w:pPr>
      <w:rPr>
        <w:rFonts w:ascii="Symbol" w:hAnsi="Symbol"/>
      </w:rPr>
    </w:lvl>
    <w:lvl w:ilvl="7" w:tplc="03C85F06">
      <w:start w:val="1"/>
      <w:numFmt w:val="bullet"/>
      <w:lvlText w:val="o"/>
      <w:lvlJc w:val="left"/>
      <w:pPr>
        <w:ind w:left="5400" w:hanging="360"/>
      </w:pPr>
      <w:rPr>
        <w:rFonts w:ascii="Courier New" w:hAnsi="Courier New"/>
      </w:rPr>
    </w:lvl>
    <w:lvl w:ilvl="8" w:tplc="F27AD1B4">
      <w:start w:val="1"/>
      <w:numFmt w:val="bullet"/>
      <w:lvlText w:val=""/>
      <w:lvlJc w:val="left"/>
      <w:pPr>
        <w:ind w:left="6120" w:hanging="360"/>
      </w:pPr>
      <w:rPr>
        <w:rFonts w:ascii="Wingdings" w:hAnsi="Wingdings"/>
      </w:rPr>
    </w:lvl>
  </w:abstractNum>
  <w:abstractNum w:abstractNumId="14">
    <w:nsid w:val="1E6962B7"/>
    <w:multiLevelType w:val="hybridMultilevel"/>
    <w:tmpl w:val="209C62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C86F56"/>
    <w:multiLevelType w:val="hybridMultilevel"/>
    <w:tmpl w:val="0BC612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6A40AC"/>
    <w:multiLevelType w:val="hybridMultilevel"/>
    <w:tmpl w:val="90F472D4"/>
    <w:lvl w:ilvl="0" w:tplc="2C620F5E">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30806A52"/>
    <w:multiLevelType w:val="hybridMultilevel"/>
    <w:tmpl w:val="2960A438"/>
    <w:lvl w:ilvl="0" w:tplc="97949ED0">
      <w:start w:val="1"/>
      <w:numFmt w:val="bullet"/>
      <w:lvlText w:val=""/>
      <w:lvlJc w:val="left"/>
      <w:pPr>
        <w:ind w:left="360" w:hanging="360"/>
      </w:pPr>
      <w:rPr>
        <w:rFonts w:ascii="Symbol" w:hAnsi="Symbol"/>
      </w:rPr>
    </w:lvl>
    <w:lvl w:ilvl="1" w:tplc="1CDC6D08">
      <w:start w:val="1"/>
      <w:numFmt w:val="bullet"/>
      <w:lvlText w:val="o"/>
      <w:lvlJc w:val="left"/>
      <w:pPr>
        <w:ind w:left="1080" w:hanging="360"/>
      </w:pPr>
      <w:rPr>
        <w:rFonts w:ascii="Courier New" w:hAnsi="Courier New"/>
      </w:rPr>
    </w:lvl>
    <w:lvl w:ilvl="2" w:tplc="682273F4">
      <w:start w:val="1"/>
      <w:numFmt w:val="bullet"/>
      <w:lvlText w:val=""/>
      <w:lvlJc w:val="left"/>
      <w:pPr>
        <w:ind w:left="1800" w:hanging="360"/>
      </w:pPr>
      <w:rPr>
        <w:rFonts w:ascii="Wingdings" w:hAnsi="Wingdings"/>
      </w:rPr>
    </w:lvl>
    <w:lvl w:ilvl="3" w:tplc="E7C65CEA">
      <w:start w:val="1"/>
      <w:numFmt w:val="bullet"/>
      <w:lvlText w:val=""/>
      <w:lvlJc w:val="left"/>
      <w:pPr>
        <w:ind w:left="2520" w:hanging="360"/>
      </w:pPr>
      <w:rPr>
        <w:rFonts w:ascii="Symbol" w:hAnsi="Symbol"/>
      </w:rPr>
    </w:lvl>
    <w:lvl w:ilvl="4" w:tplc="E384F134">
      <w:start w:val="1"/>
      <w:numFmt w:val="bullet"/>
      <w:lvlText w:val="o"/>
      <w:lvlJc w:val="left"/>
      <w:pPr>
        <w:ind w:left="3240" w:hanging="360"/>
      </w:pPr>
      <w:rPr>
        <w:rFonts w:ascii="Courier New" w:hAnsi="Courier New"/>
      </w:rPr>
    </w:lvl>
    <w:lvl w:ilvl="5" w:tplc="18501804">
      <w:start w:val="1"/>
      <w:numFmt w:val="bullet"/>
      <w:lvlText w:val=""/>
      <w:lvlJc w:val="left"/>
      <w:pPr>
        <w:ind w:left="3960" w:hanging="360"/>
      </w:pPr>
      <w:rPr>
        <w:rFonts w:ascii="Wingdings" w:hAnsi="Wingdings"/>
      </w:rPr>
    </w:lvl>
    <w:lvl w:ilvl="6" w:tplc="C94C20BA">
      <w:start w:val="1"/>
      <w:numFmt w:val="bullet"/>
      <w:lvlText w:val=""/>
      <w:lvlJc w:val="left"/>
      <w:pPr>
        <w:ind w:left="4680" w:hanging="360"/>
      </w:pPr>
      <w:rPr>
        <w:rFonts w:ascii="Symbol" w:hAnsi="Symbol"/>
      </w:rPr>
    </w:lvl>
    <w:lvl w:ilvl="7" w:tplc="E0D051C0">
      <w:start w:val="1"/>
      <w:numFmt w:val="bullet"/>
      <w:lvlText w:val="o"/>
      <w:lvlJc w:val="left"/>
      <w:pPr>
        <w:ind w:left="5400" w:hanging="360"/>
      </w:pPr>
      <w:rPr>
        <w:rFonts w:ascii="Courier New" w:hAnsi="Courier New"/>
      </w:rPr>
    </w:lvl>
    <w:lvl w:ilvl="8" w:tplc="CC9CF302">
      <w:start w:val="1"/>
      <w:numFmt w:val="bullet"/>
      <w:lvlText w:val=""/>
      <w:lvlJc w:val="left"/>
      <w:pPr>
        <w:ind w:left="6120" w:hanging="360"/>
      </w:pPr>
      <w:rPr>
        <w:rFonts w:ascii="Wingdings" w:hAnsi="Wingdings"/>
      </w:rPr>
    </w:lvl>
  </w:abstractNum>
  <w:abstractNum w:abstractNumId="18">
    <w:nsid w:val="33575F95"/>
    <w:multiLevelType w:val="hybridMultilevel"/>
    <w:tmpl w:val="AD9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40E75"/>
    <w:multiLevelType w:val="multilevel"/>
    <w:tmpl w:val="60923CD8"/>
    <w:lvl w:ilvl="0">
      <w:start w:val="1"/>
      <w:numFmt w:val="decimal"/>
      <w:lvlText w:val="%1."/>
      <w:lvlJc w:val="left"/>
      <w:pPr>
        <w:ind w:left="360" w:hanging="360"/>
      </w:pPr>
      <w:rPr>
        <w:rFonts w:hint="default"/>
        <w:b w:val="0"/>
      </w:rPr>
    </w:lvl>
    <w:lvl w:ilvl="1">
      <w:start w:val="1"/>
      <w:numFmt w:val="lowerLetter"/>
      <w:lvlText w:val="%2."/>
      <w:lvlJc w:val="left"/>
      <w:pPr>
        <w:ind w:left="81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37950CB4"/>
    <w:multiLevelType w:val="hybridMultilevel"/>
    <w:tmpl w:val="CEF071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C8C03A8"/>
    <w:multiLevelType w:val="hybridMultilevel"/>
    <w:tmpl w:val="16762AA8"/>
    <w:lvl w:ilvl="0" w:tplc="5C14BDF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6E3F1B"/>
    <w:multiLevelType w:val="hybridMultilevel"/>
    <w:tmpl w:val="1F3CB756"/>
    <w:lvl w:ilvl="0" w:tplc="2C620F5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8542E6"/>
    <w:multiLevelType w:val="hybridMultilevel"/>
    <w:tmpl w:val="76E0E1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361C98"/>
    <w:multiLevelType w:val="hybridMultilevel"/>
    <w:tmpl w:val="D9621E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3E0524"/>
    <w:multiLevelType w:val="hybridMultilevel"/>
    <w:tmpl w:val="F34EA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9C20B5"/>
    <w:multiLevelType w:val="hybridMultilevel"/>
    <w:tmpl w:val="3496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DC2601"/>
    <w:multiLevelType w:val="hybridMultilevel"/>
    <w:tmpl w:val="74904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1147FA"/>
    <w:multiLevelType w:val="hybridMultilevel"/>
    <w:tmpl w:val="D9621E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235325"/>
    <w:multiLevelType w:val="hybridMultilevel"/>
    <w:tmpl w:val="39DAE6C8"/>
    <w:lvl w:ilvl="0" w:tplc="2C620F5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D5630"/>
    <w:multiLevelType w:val="hybridMultilevel"/>
    <w:tmpl w:val="004493E2"/>
    <w:lvl w:ilvl="0" w:tplc="0409000F">
      <w:start w:val="1"/>
      <w:numFmt w:val="decimal"/>
      <w:lvlText w:val="%1."/>
      <w:lvlJc w:val="left"/>
      <w:pPr>
        <w:ind w:left="720" w:hanging="360"/>
      </w:pPr>
    </w:lvl>
    <w:lvl w:ilvl="1" w:tplc="C64E2EF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77827"/>
    <w:multiLevelType w:val="multilevel"/>
    <w:tmpl w:val="6CC09D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26A4786"/>
    <w:multiLevelType w:val="hybridMultilevel"/>
    <w:tmpl w:val="217E58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E86CDF"/>
    <w:multiLevelType w:val="multilevel"/>
    <w:tmpl w:val="6CC09D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A603271"/>
    <w:multiLevelType w:val="hybridMultilevel"/>
    <w:tmpl w:val="FECED92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5">
    <w:nsid w:val="6DB75A8D"/>
    <w:multiLevelType w:val="hybridMultilevel"/>
    <w:tmpl w:val="4D0C1826"/>
    <w:lvl w:ilvl="0" w:tplc="5C14BDF2">
      <w:start w:val="1"/>
      <w:numFmt w:val="bullet"/>
      <w:lvlText w:val=""/>
      <w:lvlJc w:val="left"/>
      <w:pPr>
        <w:ind w:left="1088" w:hanging="360"/>
      </w:pPr>
      <w:rPr>
        <w:rFonts w:ascii="Wingdings 3" w:hAnsi="Wingdings 3"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6">
    <w:nsid w:val="6F9A35D3"/>
    <w:multiLevelType w:val="multilevel"/>
    <w:tmpl w:val="60923CD8"/>
    <w:lvl w:ilvl="0">
      <w:start w:val="1"/>
      <w:numFmt w:val="decimal"/>
      <w:lvlText w:val="%1."/>
      <w:lvlJc w:val="left"/>
      <w:pPr>
        <w:ind w:left="360" w:hanging="360"/>
      </w:pPr>
      <w:rPr>
        <w:rFonts w:hint="default"/>
        <w:b w:val="0"/>
      </w:rPr>
    </w:lvl>
    <w:lvl w:ilvl="1">
      <w:start w:val="1"/>
      <w:numFmt w:val="lowerLetter"/>
      <w:lvlText w:val="%2."/>
      <w:lvlJc w:val="left"/>
      <w:pPr>
        <w:ind w:left="81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703D3176"/>
    <w:multiLevelType w:val="hybridMultilevel"/>
    <w:tmpl w:val="4F8A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707F2"/>
    <w:multiLevelType w:val="multilevel"/>
    <w:tmpl w:val="60923CD8"/>
    <w:lvl w:ilvl="0">
      <w:start w:val="1"/>
      <w:numFmt w:val="decimal"/>
      <w:lvlText w:val="%1."/>
      <w:lvlJc w:val="left"/>
      <w:pPr>
        <w:ind w:left="360" w:hanging="360"/>
      </w:pPr>
      <w:rPr>
        <w:rFonts w:hint="default"/>
        <w:b w:val="0"/>
      </w:rPr>
    </w:lvl>
    <w:lvl w:ilvl="1">
      <w:start w:val="1"/>
      <w:numFmt w:val="lowerLetter"/>
      <w:lvlText w:val="%2."/>
      <w:lvlJc w:val="left"/>
      <w:pPr>
        <w:ind w:left="81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75476D3F"/>
    <w:multiLevelType w:val="hybridMultilevel"/>
    <w:tmpl w:val="C2B4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667F1C"/>
    <w:multiLevelType w:val="multilevel"/>
    <w:tmpl w:val="60923CD8"/>
    <w:lvl w:ilvl="0">
      <w:start w:val="1"/>
      <w:numFmt w:val="decimal"/>
      <w:lvlText w:val="%1."/>
      <w:lvlJc w:val="left"/>
      <w:pPr>
        <w:ind w:left="360" w:hanging="360"/>
      </w:pPr>
      <w:rPr>
        <w:rFonts w:hint="default"/>
        <w:b w:val="0"/>
      </w:rPr>
    </w:lvl>
    <w:lvl w:ilvl="1">
      <w:start w:val="1"/>
      <w:numFmt w:val="lowerLetter"/>
      <w:lvlText w:val="%2."/>
      <w:lvlJc w:val="left"/>
      <w:pPr>
        <w:ind w:left="81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76B967AE"/>
    <w:multiLevelType w:val="hybridMultilevel"/>
    <w:tmpl w:val="B53A1816"/>
    <w:lvl w:ilvl="0" w:tplc="80B42076">
      <w:start w:val="1"/>
      <w:numFmt w:val="bullet"/>
      <w:lvlText w:val=""/>
      <w:lvlJc w:val="left"/>
      <w:pPr>
        <w:ind w:left="720" w:hanging="360"/>
      </w:pPr>
      <w:rPr>
        <w:rFonts w:ascii="Wingdings 3" w:hAnsi="Wingdings 3"/>
      </w:rPr>
    </w:lvl>
    <w:lvl w:ilvl="1" w:tplc="D0D61C08">
      <w:start w:val="1"/>
      <w:numFmt w:val="bullet"/>
      <w:lvlText w:val="o"/>
      <w:lvlJc w:val="left"/>
      <w:pPr>
        <w:ind w:left="1440" w:hanging="360"/>
      </w:pPr>
      <w:rPr>
        <w:rFonts w:ascii="Courier New" w:hAnsi="Courier New"/>
      </w:rPr>
    </w:lvl>
    <w:lvl w:ilvl="2" w:tplc="DCFE892A">
      <w:start w:val="1"/>
      <w:numFmt w:val="bullet"/>
      <w:lvlText w:val=""/>
      <w:lvlJc w:val="left"/>
      <w:pPr>
        <w:ind w:left="2160" w:hanging="360"/>
      </w:pPr>
      <w:rPr>
        <w:rFonts w:ascii="Wingdings" w:hAnsi="Wingdings"/>
      </w:rPr>
    </w:lvl>
    <w:lvl w:ilvl="3" w:tplc="99F25DB0">
      <w:start w:val="1"/>
      <w:numFmt w:val="bullet"/>
      <w:lvlText w:val=""/>
      <w:lvlJc w:val="left"/>
      <w:pPr>
        <w:ind w:left="2880" w:hanging="360"/>
      </w:pPr>
      <w:rPr>
        <w:rFonts w:ascii="Symbol" w:hAnsi="Symbol"/>
      </w:rPr>
    </w:lvl>
    <w:lvl w:ilvl="4" w:tplc="A58C8BBC">
      <w:start w:val="1"/>
      <w:numFmt w:val="bullet"/>
      <w:lvlText w:val="o"/>
      <w:lvlJc w:val="left"/>
      <w:pPr>
        <w:ind w:left="3600" w:hanging="360"/>
      </w:pPr>
      <w:rPr>
        <w:rFonts w:ascii="Courier New" w:hAnsi="Courier New"/>
      </w:rPr>
    </w:lvl>
    <w:lvl w:ilvl="5" w:tplc="4AEE04CA">
      <w:start w:val="1"/>
      <w:numFmt w:val="bullet"/>
      <w:lvlText w:val=""/>
      <w:lvlJc w:val="left"/>
      <w:pPr>
        <w:ind w:left="4320" w:hanging="360"/>
      </w:pPr>
      <w:rPr>
        <w:rFonts w:ascii="Wingdings" w:hAnsi="Wingdings"/>
      </w:rPr>
    </w:lvl>
    <w:lvl w:ilvl="6" w:tplc="0C822614">
      <w:start w:val="1"/>
      <w:numFmt w:val="bullet"/>
      <w:lvlText w:val=""/>
      <w:lvlJc w:val="left"/>
      <w:pPr>
        <w:ind w:left="5040" w:hanging="360"/>
      </w:pPr>
      <w:rPr>
        <w:rFonts w:ascii="Symbol" w:hAnsi="Symbol"/>
      </w:rPr>
    </w:lvl>
    <w:lvl w:ilvl="7" w:tplc="3BA22DD6">
      <w:start w:val="1"/>
      <w:numFmt w:val="bullet"/>
      <w:lvlText w:val="o"/>
      <w:lvlJc w:val="left"/>
      <w:pPr>
        <w:ind w:left="5760" w:hanging="360"/>
      </w:pPr>
      <w:rPr>
        <w:rFonts w:ascii="Courier New" w:hAnsi="Courier New"/>
      </w:rPr>
    </w:lvl>
    <w:lvl w:ilvl="8" w:tplc="B62E85AA">
      <w:start w:val="1"/>
      <w:numFmt w:val="bullet"/>
      <w:lvlText w:val=""/>
      <w:lvlJc w:val="left"/>
      <w:pPr>
        <w:ind w:left="6480" w:hanging="360"/>
      </w:pPr>
      <w:rPr>
        <w:rFonts w:ascii="Wingdings" w:hAnsi="Wingdings"/>
      </w:rPr>
    </w:lvl>
  </w:abstractNum>
  <w:abstractNum w:abstractNumId="42">
    <w:nsid w:val="7C982BD2"/>
    <w:multiLevelType w:val="hybridMultilevel"/>
    <w:tmpl w:val="214E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46E21"/>
    <w:multiLevelType w:val="hybridMultilevel"/>
    <w:tmpl w:val="0E2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F71EB5"/>
    <w:multiLevelType w:val="hybridMultilevel"/>
    <w:tmpl w:val="B7FE1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41"/>
  </w:num>
  <w:num w:numId="3">
    <w:abstractNumId w:val="13"/>
  </w:num>
  <w:num w:numId="4">
    <w:abstractNumId w:val="37"/>
  </w:num>
  <w:num w:numId="5">
    <w:abstractNumId w:val="22"/>
  </w:num>
  <w:num w:numId="6">
    <w:abstractNumId w:val="6"/>
  </w:num>
  <w:num w:numId="7">
    <w:abstractNumId w:val="9"/>
  </w:num>
  <w:num w:numId="8">
    <w:abstractNumId w:val="15"/>
  </w:num>
  <w:num w:numId="9">
    <w:abstractNumId w:val="12"/>
  </w:num>
  <w:num w:numId="10">
    <w:abstractNumId w:val="42"/>
  </w:num>
  <w:num w:numId="11">
    <w:abstractNumId w:val="29"/>
  </w:num>
  <w:num w:numId="12">
    <w:abstractNumId w:val="26"/>
  </w:num>
  <w:num w:numId="13">
    <w:abstractNumId w:val="18"/>
  </w:num>
  <w:num w:numId="14">
    <w:abstractNumId w:val="0"/>
  </w:num>
  <w:num w:numId="15">
    <w:abstractNumId w:val="44"/>
  </w:num>
  <w:num w:numId="16">
    <w:abstractNumId w:val="17"/>
  </w:num>
  <w:num w:numId="17">
    <w:abstractNumId w:val="21"/>
  </w:num>
  <w:num w:numId="18">
    <w:abstractNumId w:val="39"/>
  </w:num>
  <w:num w:numId="19">
    <w:abstractNumId w:val="16"/>
  </w:num>
  <w:num w:numId="20">
    <w:abstractNumId w:val="7"/>
  </w:num>
  <w:num w:numId="21">
    <w:abstractNumId w:val="2"/>
  </w:num>
  <w:num w:numId="22">
    <w:abstractNumId w:val="27"/>
  </w:num>
  <w:num w:numId="23">
    <w:abstractNumId w:val="32"/>
  </w:num>
  <w:num w:numId="24">
    <w:abstractNumId w:val="1"/>
  </w:num>
  <w:num w:numId="25">
    <w:abstractNumId w:val="28"/>
  </w:num>
  <w:num w:numId="26">
    <w:abstractNumId w:val="14"/>
  </w:num>
  <w:num w:numId="27">
    <w:abstractNumId w:val="20"/>
  </w:num>
  <w:num w:numId="28">
    <w:abstractNumId w:val="35"/>
  </w:num>
  <w:num w:numId="29">
    <w:abstractNumId w:val="43"/>
  </w:num>
  <w:num w:numId="30">
    <w:abstractNumId w:val="30"/>
  </w:num>
  <w:num w:numId="31">
    <w:abstractNumId w:val="3"/>
  </w:num>
  <w:num w:numId="32">
    <w:abstractNumId w:val="34"/>
  </w:num>
  <w:num w:numId="33">
    <w:abstractNumId w:val="19"/>
  </w:num>
  <w:num w:numId="34">
    <w:abstractNumId w:val="40"/>
  </w:num>
  <w:num w:numId="35">
    <w:abstractNumId w:val="36"/>
  </w:num>
  <w:num w:numId="36">
    <w:abstractNumId w:val="11"/>
  </w:num>
  <w:num w:numId="37">
    <w:abstractNumId w:val="5"/>
  </w:num>
  <w:num w:numId="38">
    <w:abstractNumId w:val="10"/>
  </w:num>
  <w:num w:numId="39">
    <w:abstractNumId w:val="38"/>
  </w:num>
  <w:num w:numId="40">
    <w:abstractNumId w:val="24"/>
  </w:num>
  <w:num w:numId="41">
    <w:abstractNumId w:val="23"/>
  </w:num>
  <w:num w:numId="42">
    <w:abstractNumId w:val="8"/>
  </w:num>
  <w:num w:numId="43">
    <w:abstractNumId w:val="31"/>
  </w:num>
  <w:num w:numId="44">
    <w:abstractNumId w:val="33"/>
  </w:num>
  <w:num w:numId="45">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75"/>
    <w:rsid w:val="00001521"/>
    <w:rsid w:val="00004CE4"/>
    <w:rsid w:val="000071C3"/>
    <w:rsid w:val="000071DF"/>
    <w:rsid w:val="00007A61"/>
    <w:rsid w:val="000101BB"/>
    <w:rsid w:val="000120F1"/>
    <w:rsid w:val="00015B27"/>
    <w:rsid w:val="0002385E"/>
    <w:rsid w:val="000244E2"/>
    <w:rsid w:val="0003072F"/>
    <w:rsid w:val="00035AF1"/>
    <w:rsid w:val="00035E56"/>
    <w:rsid w:val="00042A25"/>
    <w:rsid w:val="0005621B"/>
    <w:rsid w:val="000570A0"/>
    <w:rsid w:val="00057F23"/>
    <w:rsid w:val="00061C50"/>
    <w:rsid w:val="000638D3"/>
    <w:rsid w:val="0007422F"/>
    <w:rsid w:val="0008223F"/>
    <w:rsid w:val="00083F7D"/>
    <w:rsid w:val="0008524A"/>
    <w:rsid w:val="00086ACB"/>
    <w:rsid w:val="00087C02"/>
    <w:rsid w:val="00090320"/>
    <w:rsid w:val="000950FC"/>
    <w:rsid w:val="000A0D65"/>
    <w:rsid w:val="000A2BE9"/>
    <w:rsid w:val="000A323B"/>
    <w:rsid w:val="000A6B70"/>
    <w:rsid w:val="000B5DAC"/>
    <w:rsid w:val="000C02BA"/>
    <w:rsid w:val="000C1157"/>
    <w:rsid w:val="000C2FE5"/>
    <w:rsid w:val="000C67B5"/>
    <w:rsid w:val="000D07E4"/>
    <w:rsid w:val="000D2F52"/>
    <w:rsid w:val="000E60F5"/>
    <w:rsid w:val="000F052D"/>
    <w:rsid w:val="000F45A2"/>
    <w:rsid w:val="00104FAA"/>
    <w:rsid w:val="00107EFA"/>
    <w:rsid w:val="001122A7"/>
    <w:rsid w:val="00116F83"/>
    <w:rsid w:val="0011761B"/>
    <w:rsid w:val="001209A9"/>
    <w:rsid w:val="00120E9C"/>
    <w:rsid w:val="00127DCD"/>
    <w:rsid w:val="00131B3D"/>
    <w:rsid w:val="00135D43"/>
    <w:rsid w:val="00143493"/>
    <w:rsid w:val="00144FFE"/>
    <w:rsid w:val="00145065"/>
    <w:rsid w:val="00157D88"/>
    <w:rsid w:val="0016106E"/>
    <w:rsid w:val="00167F49"/>
    <w:rsid w:val="00170568"/>
    <w:rsid w:val="00173874"/>
    <w:rsid w:val="00173AF8"/>
    <w:rsid w:val="001861A1"/>
    <w:rsid w:val="00190C55"/>
    <w:rsid w:val="00196347"/>
    <w:rsid w:val="001A03EC"/>
    <w:rsid w:val="001A28D1"/>
    <w:rsid w:val="001A5E88"/>
    <w:rsid w:val="001A731D"/>
    <w:rsid w:val="001A7FAA"/>
    <w:rsid w:val="001B07EB"/>
    <w:rsid w:val="001B19BA"/>
    <w:rsid w:val="001B23D8"/>
    <w:rsid w:val="001B4C49"/>
    <w:rsid w:val="001B4D3E"/>
    <w:rsid w:val="001C4921"/>
    <w:rsid w:val="001C59C3"/>
    <w:rsid w:val="001C6208"/>
    <w:rsid w:val="001C7DCF"/>
    <w:rsid w:val="001D7335"/>
    <w:rsid w:val="001E64A1"/>
    <w:rsid w:val="001F0946"/>
    <w:rsid w:val="001F12FE"/>
    <w:rsid w:val="001F414E"/>
    <w:rsid w:val="002105EF"/>
    <w:rsid w:val="002108E1"/>
    <w:rsid w:val="00210BC3"/>
    <w:rsid w:val="00215BF2"/>
    <w:rsid w:val="00216FFD"/>
    <w:rsid w:val="002262D4"/>
    <w:rsid w:val="002267AC"/>
    <w:rsid w:val="00227264"/>
    <w:rsid w:val="00244B8A"/>
    <w:rsid w:val="002471B0"/>
    <w:rsid w:val="00250E35"/>
    <w:rsid w:val="00254EDF"/>
    <w:rsid w:val="00261A93"/>
    <w:rsid w:val="00267D0F"/>
    <w:rsid w:val="00272ACE"/>
    <w:rsid w:val="002819A4"/>
    <w:rsid w:val="00281CF2"/>
    <w:rsid w:val="002828A2"/>
    <w:rsid w:val="00282D46"/>
    <w:rsid w:val="002854AF"/>
    <w:rsid w:val="00286EF0"/>
    <w:rsid w:val="002928A8"/>
    <w:rsid w:val="0029678A"/>
    <w:rsid w:val="002B142A"/>
    <w:rsid w:val="002B2328"/>
    <w:rsid w:val="002B2D29"/>
    <w:rsid w:val="002B40BC"/>
    <w:rsid w:val="002C1872"/>
    <w:rsid w:val="002C1A0B"/>
    <w:rsid w:val="002C441F"/>
    <w:rsid w:val="002D54AE"/>
    <w:rsid w:val="002D6DE5"/>
    <w:rsid w:val="002E0036"/>
    <w:rsid w:val="002E0F9B"/>
    <w:rsid w:val="002E6ECD"/>
    <w:rsid w:val="002F059A"/>
    <w:rsid w:val="002F509D"/>
    <w:rsid w:val="002F5BC1"/>
    <w:rsid w:val="00306D6E"/>
    <w:rsid w:val="003123E0"/>
    <w:rsid w:val="00314975"/>
    <w:rsid w:val="00315EC5"/>
    <w:rsid w:val="00316B4C"/>
    <w:rsid w:val="00322DDF"/>
    <w:rsid w:val="003274BB"/>
    <w:rsid w:val="003277A2"/>
    <w:rsid w:val="0034330F"/>
    <w:rsid w:val="00352113"/>
    <w:rsid w:val="0035355E"/>
    <w:rsid w:val="00355830"/>
    <w:rsid w:val="00363E59"/>
    <w:rsid w:val="0036435F"/>
    <w:rsid w:val="0037387A"/>
    <w:rsid w:val="00375A34"/>
    <w:rsid w:val="00377D7B"/>
    <w:rsid w:val="00385EF9"/>
    <w:rsid w:val="003872D8"/>
    <w:rsid w:val="00387E2D"/>
    <w:rsid w:val="0039055C"/>
    <w:rsid w:val="00392057"/>
    <w:rsid w:val="00395D49"/>
    <w:rsid w:val="003A4628"/>
    <w:rsid w:val="003B4970"/>
    <w:rsid w:val="003B58D9"/>
    <w:rsid w:val="003B7825"/>
    <w:rsid w:val="003B7DD3"/>
    <w:rsid w:val="003C089B"/>
    <w:rsid w:val="003C6BC8"/>
    <w:rsid w:val="003D0709"/>
    <w:rsid w:val="003E1FED"/>
    <w:rsid w:val="003E7663"/>
    <w:rsid w:val="003F132A"/>
    <w:rsid w:val="003F1CE4"/>
    <w:rsid w:val="003F317B"/>
    <w:rsid w:val="003F5313"/>
    <w:rsid w:val="003F5DA3"/>
    <w:rsid w:val="003F7428"/>
    <w:rsid w:val="00400FE5"/>
    <w:rsid w:val="00401253"/>
    <w:rsid w:val="0040205B"/>
    <w:rsid w:val="004034AD"/>
    <w:rsid w:val="0041204A"/>
    <w:rsid w:val="0041410D"/>
    <w:rsid w:val="00425D69"/>
    <w:rsid w:val="00425F1C"/>
    <w:rsid w:val="004269A1"/>
    <w:rsid w:val="004310A2"/>
    <w:rsid w:val="004336FC"/>
    <w:rsid w:val="004355A2"/>
    <w:rsid w:val="004403B1"/>
    <w:rsid w:val="00440A72"/>
    <w:rsid w:val="00443A1D"/>
    <w:rsid w:val="004527AE"/>
    <w:rsid w:val="00464EE9"/>
    <w:rsid w:val="00467BDC"/>
    <w:rsid w:val="00472534"/>
    <w:rsid w:val="00477EA2"/>
    <w:rsid w:val="00482722"/>
    <w:rsid w:val="00486DC0"/>
    <w:rsid w:val="004905F4"/>
    <w:rsid w:val="004974C3"/>
    <w:rsid w:val="004A13EC"/>
    <w:rsid w:val="004A4BD0"/>
    <w:rsid w:val="004B529A"/>
    <w:rsid w:val="004B5CA9"/>
    <w:rsid w:val="004C47DF"/>
    <w:rsid w:val="004C6806"/>
    <w:rsid w:val="004C7F8B"/>
    <w:rsid w:val="004D2936"/>
    <w:rsid w:val="004D4EDE"/>
    <w:rsid w:val="004E264C"/>
    <w:rsid w:val="004E32DE"/>
    <w:rsid w:val="004E376D"/>
    <w:rsid w:val="004E7009"/>
    <w:rsid w:val="004E76F1"/>
    <w:rsid w:val="004F272D"/>
    <w:rsid w:val="004F6DA3"/>
    <w:rsid w:val="00500C22"/>
    <w:rsid w:val="00502D02"/>
    <w:rsid w:val="00521333"/>
    <w:rsid w:val="00526F90"/>
    <w:rsid w:val="005341E5"/>
    <w:rsid w:val="0053439C"/>
    <w:rsid w:val="00537A62"/>
    <w:rsid w:val="0054189E"/>
    <w:rsid w:val="0054221A"/>
    <w:rsid w:val="00542B8F"/>
    <w:rsid w:val="0054509C"/>
    <w:rsid w:val="00556E23"/>
    <w:rsid w:val="0055709D"/>
    <w:rsid w:val="005621B0"/>
    <w:rsid w:val="00563AC9"/>
    <w:rsid w:val="005656A5"/>
    <w:rsid w:val="00574791"/>
    <w:rsid w:val="00575430"/>
    <w:rsid w:val="0058084D"/>
    <w:rsid w:val="00586473"/>
    <w:rsid w:val="00586620"/>
    <w:rsid w:val="00586C49"/>
    <w:rsid w:val="00590A6D"/>
    <w:rsid w:val="0059166E"/>
    <w:rsid w:val="0059438A"/>
    <w:rsid w:val="00596B04"/>
    <w:rsid w:val="005A1490"/>
    <w:rsid w:val="005A756C"/>
    <w:rsid w:val="005B0C43"/>
    <w:rsid w:val="005B0F11"/>
    <w:rsid w:val="005B1614"/>
    <w:rsid w:val="005B2BF7"/>
    <w:rsid w:val="005B3816"/>
    <w:rsid w:val="005B59F4"/>
    <w:rsid w:val="005B71AE"/>
    <w:rsid w:val="005C139B"/>
    <w:rsid w:val="005C1D7B"/>
    <w:rsid w:val="005C27BD"/>
    <w:rsid w:val="005C43A3"/>
    <w:rsid w:val="005C4911"/>
    <w:rsid w:val="005C58B4"/>
    <w:rsid w:val="005C66D4"/>
    <w:rsid w:val="005D0913"/>
    <w:rsid w:val="005D570B"/>
    <w:rsid w:val="005D6150"/>
    <w:rsid w:val="005D615B"/>
    <w:rsid w:val="005D7609"/>
    <w:rsid w:val="005E14AE"/>
    <w:rsid w:val="005E2DD8"/>
    <w:rsid w:val="005E60F0"/>
    <w:rsid w:val="005F0754"/>
    <w:rsid w:val="005F0B54"/>
    <w:rsid w:val="005F181C"/>
    <w:rsid w:val="005F1BAC"/>
    <w:rsid w:val="005F3136"/>
    <w:rsid w:val="005F4223"/>
    <w:rsid w:val="005F586F"/>
    <w:rsid w:val="005F7C34"/>
    <w:rsid w:val="00600760"/>
    <w:rsid w:val="00602207"/>
    <w:rsid w:val="00602CDF"/>
    <w:rsid w:val="00602D29"/>
    <w:rsid w:val="006069AF"/>
    <w:rsid w:val="00607F61"/>
    <w:rsid w:val="00613520"/>
    <w:rsid w:val="00615544"/>
    <w:rsid w:val="00616783"/>
    <w:rsid w:val="00623353"/>
    <w:rsid w:val="0062351B"/>
    <w:rsid w:val="00623E3E"/>
    <w:rsid w:val="00624EB5"/>
    <w:rsid w:val="00636912"/>
    <w:rsid w:val="006414ED"/>
    <w:rsid w:val="0064376F"/>
    <w:rsid w:val="00643CB3"/>
    <w:rsid w:val="00644F21"/>
    <w:rsid w:val="00657439"/>
    <w:rsid w:val="0066105B"/>
    <w:rsid w:val="00681070"/>
    <w:rsid w:val="00683A04"/>
    <w:rsid w:val="00692230"/>
    <w:rsid w:val="00692C28"/>
    <w:rsid w:val="00692D19"/>
    <w:rsid w:val="00697676"/>
    <w:rsid w:val="006A04E3"/>
    <w:rsid w:val="006A6B09"/>
    <w:rsid w:val="006B0CF7"/>
    <w:rsid w:val="006B1246"/>
    <w:rsid w:val="006B5851"/>
    <w:rsid w:val="006B7487"/>
    <w:rsid w:val="006B764D"/>
    <w:rsid w:val="006B798D"/>
    <w:rsid w:val="006C54D6"/>
    <w:rsid w:val="006D0635"/>
    <w:rsid w:val="006D06C2"/>
    <w:rsid w:val="006D3197"/>
    <w:rsid w:val="006D35A0"/>
    <w:rsid w:val="006D60E2"/>
    <w:rsid w:val="006E25D2"/>
    <w:rsid w:val="006E44CC"/>
    <w:rsid w:val="006E7686"/>
    <w:rsid w:val="006E7C6E"/>
    <w:rsid w:val="006F0D20"/>
    <w:rsid w:val="006F3825"/>
    <w:rsid w:val="00700E26"/>
    <w:rsid w:val="00702CD0"/>
    <w:rsid w:val="0070413C"/>
    <w:rsid w:val="00704DDD"/>
    <w:rsid w:val="00704E91"/>
    <w:rsid w:val="00705F57"/>
    <w:rsid w:val="00710D0C"/>
    <w:rsid w:val="00715239"/>
    <w:rsid w:val="007165CC"/>
    <w:rsid w:val="00723595"/>
    <w:rsid w:val="0073242B"/>
    <w:rsid w:val="00732FF3"/>
    <w:rsid w:val="007371E8"/>
    <w:rsid w:val="00747F48"/>
    <w:rsid w:val="00750A0F"/>
    <w:rsid w:val="00754AB8"/>
    <w:rsid w:val="00755BE3"/>
    <w:rsid w:val="00757D0B"/>
    <w:rsid w:val="007634C8"/>
    <w:rsid w:val="00766308"/>
    <w:rsid w:val="00772215"/>
    <w:rsid w:val="00772FB5"/>
    <w:rsid w:val="00773F92"/>
    <w:rsid w:val="00777FA0"/>
    <w:rsid w:val="00785596"/>
    <w:rsid w:val="00786F4F"/>
    <w:rsid w:val="007973C5"/>
    <w:rsid w:val="007A047B"/>
    <w:rsid w:val="007A5C50"/>
    <w:rsid w:val="007B0F34"/>
    <w:rsid w:val="007B1C2B"/>
    <w:rsid w:val="007B3C5B"/>
    <w:rsid w:val="007B4D51"/>
    <w:rsid w:val="007B6566"/>
    <w:rsid w:val="007B7A32"/>
    <w:rsid w:val="007C3779"/>
    <w:rsid w:val="007C4B2C"/>
    <w:rsid w:val="007D331F"/>
    <w:rsid w:val="007E1007"/>
    <w:rsid w:val="007E58E2"/>
    <w:rsid w:val="007F2F66"/>
    <w:rsid w:val="00801F5F"/>
    <w:rsid w:val="00803F48"/>
    <w:rsid w:val="00803F8D"/>
    <w:rsid w:val="008103D6"/>
    <w:rsid w:val="00820669"/>
    <w:rsid w:val="00820B15"/>
    <w:rsid w:val="00821BDC"/>
    <w:rsid w:val="00827DE1"/>
    <w:rsid w:val="00831B44"/>
    <w:rsid w:val="0083254C"/>
    <w:rsid w:val="00833B14"/>
    <w:rsid w:val="008340AC"/>
    <w:rsid w:val="008355AB"/>
    <w:rsid w:val="008356E5"/>
    <w:rsid w:val="00836B8C"/>
    <w:rsid w:val="008428C0"/>
    <w:rsid w:val="008510E0"/>
    <w:rsid w:val="008602AC"/>
    <w:rsid w:val="008614DC"/>
    <w:rsid w:val="00865095"/>
    <w:rsid w:val="00874901"/>
    <w:rsid w:val="00876BC8"/>
    <w:rsid w:val="008812B7"/>
    <w:rsid w:val="0089477F"/>
    <w:rsid w:val="00895336"/>
    <w:rsid w:val="00895E51"/>
    <w:rsid w:val="008A01E1"/>
    <w:rsid w:val="008A31F5"/>
    <w:rsid w:val="008A522F"/>
    <w:rsid w:val="008A5683"/>
    <w:rsid w:val="008A5FDE"/>
    <w:rsid w:val="008A7B5F"/>
    <w:rsid w:val="008B4665"/>
    <w:rsid w:val="008B4932"/>
    <w:rsid w:val="008C0E69"/>
    <w:rsid w:val="008C1887"/>
    <w:rsid w:val="008C2D15"/>
    <w:rsid w:val="008C420D"/>
    <w:rsid w:val="008C4E32"/>
    <w:rsid w:val="008C64CE"/>
    <w:rsid w:val="008D71BE"/>
    <w:rsid w:val="008E43D9"/>
    <w:rsid w:val="008F0B1E"/>
    <w:rsid w:val="008F46F9"/>
    <w:rsid w:val="00903319"/>
    <w:rsid w:val="00903D2C"/>
    <w:rsid w:val="009071E4"/>
    <w:rsid w:val="00914C50"/>
    <w:rsid w:val="00916DCF"/>
    <w:rsid w:val="00920114"/>
    <w:rsid w:val="009205D2"/>
    <w:rsid w:val="00921083"/>
    <w:rsid w:val="00930E6D"/>
    <w:rsid w:val="00932D4C"/>
    <w:rsid w:val="00940EEF"/>
    <w:rsid w:val="00945B3C"/>
    <w:rsid w:val="00946AE1"/>
    <w:rsid w:val="00961B96"/>
    <w:rsid w:val="00962352"/>
    <w:rsid w:val="00962CA8"/>
    <w:rsid w:val="00966A22"/>
    <w:rsid w:val="00970E04"/>
    <w:rsid w:val="00971D1F"/>
    <w:rsid w:val="00974FD8"/>
    <w:rsid w:val="00992DF9"/>
    <w:rsid w:val="00993F53"/>
    <w:rsid w:val="00995274"/>
    <w:rsid w:val="009A24E0"/>
    <w:rsid w:val="009A56D9"/>
    <w:rsid w:val="009A6C39"/>
    <w:rsid w:val="009B09AE"/>
    <w:rsid w:val="009B0EB7"/>
    <w:rsid w:val="009B1EC2"/>
    <w:rsid w:val="009B45A0"/>
    <w:rsid w:val="009B755F"/>
    <w:rsid w:val="009C45E2"/>
    <w:rsid w:val="009C61DD"/>
    <w:rsid w:val="009C63F1"/>
    <w:rsid w:val="009D637E"/>
    <w:rsid w:val="009D7D0B"/>
    <w:rsid w:val="009E6476"/>
    <w:rsid w:val="009E7766"/>
    <w:rsid w:val="009F1B2B"/>
    <w:rsid w:val="009F495D"/>
    <w:rsid w:val="009F7335"/>
    <w:rsid w:val="00A10B68"/>
    <w:rsid w:val="00A114AB"/>
    <w:rsid w:val="00A24ABE"/>
    <w:rsid w:val="00A24CBB"/>
    <w:rsid w:val="00A26E05"/>
    <w:rsid w:val="00A32A1F"/>
    <w:rsid w:val="00A36A24"/>
    <w:rsid w:val="00A3739B"/>
    <w:rsid w:val="00A43151"/>
    <w:rsid w:val="00A65036"/>
    <w:rsid w:val="00A71F43"/>
    <w:rsid w:val="00A745CE"/>
    <w:rsid w:val="00A75DA9"/>
    <w:rsid w:val="00A90E5A"/>
    <w:rsid w:val="00A927DA"/>
    <w:rsid w:val="00A94F06"/>
    <w:rsid w:val="00A97FC4"/>
    <w:rsid w:val="00AA25BB"/>
    <w:rsid w:val="00AA4D53"/>
    <w:rsid w:val="00AB0228"/>
    <w:rsid w:val="00AB0DDB"/>
    <w:rsid w:val="00AB2B4C"/>
    <w:rsid w:val="00AB5A03"/>
    <w:rsid w:val="00AC0FE4"/>
    <w:rsid w:val="00AC132F"/>
    <w:rsid w:val="00AC47CF"/>
    <w:rsid w:val="00AC7FD5"/>
    <w:rsid w:val="00AD581A"/>
    <w:rsid w:val="00AD75A5"/>
    <w:rsid w:val="00AE090D"/>
    <w:rsid w:val="00AE185B"/>
    <w:rsid w:val="00AE35BE"/>
    <w:rsid w:val="00AE3F19"/>
    <w:rsid w:val="00AE5A07"/>
    <w:rsid w:val="00AE778C"/>
    <w:rsid w:val="00AF0CDE"/>
    <w:rsid w:val="00AF29FC"/>
    <w:rsid w:val="00AF61EF"/>
    <w:rsid w:val="00AF692C"/>
    <w:rsid w:val="00B02A35"/>
    <w:rsid w:val="00B037AA"/>
    <w:rsid w:val="00B0402B"/>
    <w:rsid w:val="00B07937"/>
    <w:rsid w:val="00B11265"/>
    <w:rsid w:val="00B12339"/>
    <w:rsid w:val="00B133BC"/>
    <w:rsid w:val="00B14D57"/>
    <w:rsid w:val="00B16DCE"/>
    <w:rsid w:val="00B20A57"/>
    <w:rsid w:val="00B20AAD"/>
    <w:rsid w:val="00B223AF"/>
    <w:rsid w:val="00B27DB1"/>
    <w:rsid w:val="00B41AFA"/>
    <w:rsid w:val="00B4414D"/>
    <w:rsid w:val="00B569B5"/>
    <w:rsid w:val="00B70B22"/>
    <w:rsid w:val="00B77148"/>
    <w:rsid w:val="00B8243A"/>
    <w:rsid w:val="00B850EC"/>
    <w:rsid w:val="00B86206"/>
    <w:rsid w:val="00B86E07"/>
    <w:rsid w:val="00B90FF3"/>
    <w:rsid w:val="00B9320F"/>
    <w:rsid w:val="00B9678C"/>
    <w:rsid w:val="00B97A22"/>
    <w:rsid w:val="00BA57D2"/>
    <w:rsid w:val="00BA59F1"/>
    <w:rsid w:val="00BB04D1"/>
    <w:rsid w:val="00BB532C"/>
    <w:rsid w:val="00BC3686"/>
    <w:rsid w:val="00BC4ED6"/>
    <w:rsid w:val="00BD0A7C"/>
    <w:rsid w:val="00BD12CE"/>
    <w:rsid w:val="00BD1650"/>
    <w:rsid w:val="00BF0A6E"/>
    <w:rsid w:val="00BF252B"/>
    <w:rsid w:val="00BF49B6"/>
    <w:rsid w:val="00C04007"/>
    <w:rsid w:val="00C0435B"/>
    <w:rsid w:val="00C04438"/>
    <w:rsid w:val="00C04AFA"/>
    <w:rsid w:val="00C10C31"/>
    <w:rsid w:val="00C155F1"/>
    <w:rsid w:val="00C15A29"/>
    <w:rsid w:val="00C173C4"/>
    <w:rsid w:val="00C22A09"/>
    <w:rsid w:val="00C2342A"/>
    <w:rsid w:val="00C253C9"/>
    <w:rsid w:val="00C34B16"/>
    <w:rsid w:val="00C357B4"/>
    <w:rsid w:val="00C41C1F"/>
    <w:rsid w:val="00C44EBC"/>
    <w:rsid w:val="00C52F44"/>
    <w:rsid w:val="00C6005F"/>
    <w:rsid w:val="00C629EC"/>
    <w:rsid w:val="00C63C80"/>
    <w:rsid w:val="00C65A9A"/>
    <w:rsid w:val="00C705ED"/>
    <w:rsid w:val="00C71C5F"/>
    <w:rsid w:val="00C77C12"/>
    <w:rsid w:val="00C813B0"/>
    <w:rsid w:val="00C815CD"/>
    <w:rsid w:val="00C95F17"/>
    <w:rsid w:val="00C96138"/>
    <w:rsid w:val="00CA5420"/>
    <w:rsid w:val="00CB0C38"/>
    <w:rsid w:val="00CB34EE"/>
    <w:rsid w:val="00CB70AC"/>
    <w:rsid w:val="00CC61BE"/>
    <w:rsid w:val="00CC6D3B"/>
    <w:rsid w:val="00CD219D"/>
    <w:rsid w:val="00CD3FA0"/>
    <w:rsid w:val="00CD5E78"/>
    <w:rsid w:val="00CD64F2"/>
    <w:rsid w:val="00CE44B8"/>
    <w:rsid w:val="00CE7435"/>
    <w:rsid w:val="00CF253D"/>
    <w:rsid w:val="00CF3B44"/>
    <w:rsid w:val="00CF4D32"/>
    <w:rsid w:val="00CF7346"/>
    <w:rsid w:val="00D027EF"/>
    <w:rsid w:val="00D0281A"/>
    <w:rsid w:val="00D123A1"/>
    <w:rsid w:val="00D13BF5"/>
    <w:rsid w:val="00D13BFC"/>
    <w:rsid w:val="00D21874"/>
    <w:rsid w:val="00D24871"/>
    <w:rsid w:val="00D272D9"/>
    <w:rsid w:val="00D342FA"/>
    <w:rsid w:val="00D3537B"/>
    <w:rsid w:val="00D43C2E"/>
    <w:rsid w:val="00D561E5"/>
    <w:rsid w:val="00D56FE5"/>
    <w:rsid w:val="00D634FD"/>
    <w:rsid w:val="00D705C9"/>
    <w:rsid w:val="00D73463"/>
    <w:rsid w:val="00D74105"/>
    <w:rsid w:val="00D76B0A"/>
    <w:rsid w:val="00D77B5F"/>
    <w:rsid w:val="00D86A1C"/>
    <w:rsid w:val="00D910FD"/>
    <w:rsid w:val="00D912A8"/>
    <w:rsid w:val="00D937CF"/>
    <w:rsid w:val="00D96563"/>
    <w:rsid w:val="00D968EB"/>
    <w:rsid w:val="00DA78B2"/>
    <w:rsid w:val="00DB2191"/>
    <w:rsid w:val="00DB7347"/>
    <w:rsid w:val="00DC0458"/>
    <w:rsid w:val="00DC5028"/>
    <w:rsid w:val="00DC6FC4"/>
    <w:rsid w:val="00DD0B1F"/>
    <w:rsid w:val="00DD250A"/>
    <w:rsid w:val="00DD4B2E"/>
    <w:rsid w:val="00DD4F5B"/>
    <w:rsid w:val="00DD4FB1"/>
    <w:rsid w:val="00DD6771"/>
    <w:rsid w:val="00DE6672"/>
    <w:rsid w:val="00DF23F3"/>
    <w:rsid w:val="00DF2D43"/>
    <w:rsid w:val="00DF4670"/>
    <w:rsid w:val="00E007F5"/>
    <w:rsid w:val="00E0305D"/>
    <w:rsid w:val="00E03278"/>
    <w:rsid w:val="00E05884"/>
    <w:rsid w:val="00E13583"/>
    <w:rsid w:val="00E13D3E"/>
    <w:rsid w:val="00E215FA"/>
    <w:rsid w:val="00E24788"/>
    <w:rsid w:val="00E258FA"/>
    <w:rsid w:val="00E272E0"/>
    <w:rsid w:val="00E33B13"/>
    <w:rsid w:val="00E356F3"/>
    <w:rsid w:val="00E42D90"/>
    <w:rsid w:val="00E4301F"/>
    <w:rsid w:val="00E53796"/>
    <w:rsid w:val="00E53CC8"/>
    <w:rsid w:val="00E54058"/>
    <w:rsid w:val="00E54271"/>
    <w:rsid w:val="00E56FDF"/>
    <w:rsid w:val="00E64A5C"/>
    <w:rsid w:val="00E65926"/>
    <w:rsid w:val="00E746C0"/>
    <w:rsid w:val="00E80302"/>
    <w:rsid w:val="00E82525"/>
    <w:rsid w:val="00E8372A"/>
    <w:rsid w:val="00E8664D"/>
    <w:rsid w:val="00E903A8"/>
    <w:rsid w:val="00E91075"/>
    <w:rsid w:val="00E91FB1"/>
    <w:rsid w:val="00E92F0B"/>
    <w:rsid w:val="00E960D3"/>
    <w:rsid w:val="00E97551"/>
    <w:rsid w:val="00EA717F"/>
    <w:rsid w:val="00EB2381"/>
    <w:rsid w:val="00EB356E"/>
    <w:rsid w:val="00EB4C39"/>
    <w:rsid w:val="00EB72DD"/>
    <w:rsid w:val="00EB7A5C"/>
    <w:rsid w:val="00EC2FA7"/>
    <w:rsid w:val="00EC47B1"/>
    <w:rsid w:val="00EC4DEE"/>
    <w:rsid w:val="00ED1084"/>
    <w:rsid w:val="00ED32EB"/>
    <w:rsid w:val="00ED3655"/>
    <w:rsid w:val="00EF0706"/>
    <w:rsid w:val="00EF0923"/>
    <w:rsid w:val="00EF30AF"/>
    <w:rsid w:val="00EF758D"/>
    <w:rsid w:val="00F11457"/>
    <w:rsid w:val="00F13E0F"/>
    <w:rsid w:val="00F15F17"/>
    <w:rsid w:val="00F217A9"/>
    <w:rsid w:val="00F23DCA"/>
    <w:rsid w:val="00F26ED1"/>
    <w:rsid w:val="00F3192C"/>
    <w:rsid w:val="00F328A3"/>
    <w:rsid w:val="00F351AE"/>
    <w:rsid w:val="00F360B9"/>
    <w:rsid w:val="00F41214"/>
    <w:rsid w:val="00F451CC"/>
    <w:rsid w:val="00F51249"/>
    <w:rsid w:val="00F549A7"/>
    <w:rsid w:val="00F55D10"/>
    <w:rsid w:val="00F55F21"/>
    <w:rsid w:val="00F6480E"/>
    <w:rsid w:val="00F67753"/>
    <w:rsid w:val="00F714C1"/>
    <w:rsid w:val="00F81AEB"/>
    <w:rsid w:val="00F8227B"/>
    <w:rsid w:val="00F8419C"/>
    <w:rsid w:val="00F91F90"/>
    <w:rsid w:val="00F978B9"/>
    <w:rsid w:val="00F97EB1"/>
    <w:rsid w:val="00FA18FB"/>
    <w:rsid w:val="00FA67CA"/>
    <w:rsid w:val="00FB742F"/>
    <w:rsid w:val="00FC234C"/>
    <w:rsid w:val="00FC4944"/>
    <w:rsid w:val="00FC75E4"/>
    <w:rsid w:val="00FD48C7"/>
    <w:rsid w:val="00FD6003"/>
    <w:rsid w:val="00FD68B0"/>
    <w:rsid w:val="00FD6D57"/>
    <w:rsid w:val="00FE13AA"/>
    <w:rsid w:val="00FF20A9"/>
    <w:rsid w:val="00FF4955"/>
    <w:rsid w:val="00FF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75"/>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075"/>
    <w:rPr>
      <w:color w:val="0000FF"/>
      <w:u w:val="single"/>
    </w:rPr>
  </w:style>
  <w:style w:type="paragraph" w:styleId="ListParagraph">
    <w:name w:val="List Paragraph"/>
    <w:basedOn w:val="Normal"/>
    <w:uiPriority w:val="34"/>
    <w:qFormat/>
    <w:rsid w:val="007B0F34"/>
    <w:pPr>
      <w:ind w:left="720"/>
      <w:contextualSpacing/>
    </w:pPr>
  </w:style>
  <w:style w:type="paragraph" w:styleId="BalloonText">
    <w:name w:val="Balloon Text"/>
    <w:basedOn w:val="Normal"/>
    <w:link w:val="BalloonTextChar"/>
    <w:uiPriority w:val="99"/>
    <w:semiHidden/>
    <w:unhideWhenUsed/>
    <w:rsid w:val="004C6806"/>
    <w:rPr>
      <w:rFonts w:ascii="Tahoma" w:hAnsi="Tahoma" w:cs="Tahoma"/>
      <w:sz w:val="16"/>
      <w:szCs w:val="16"/>
    </w:rPr>
  </w:style>
  <w:style w:type="character" w:customStyle="1" w:styleId="BalloonTextChar">
    <w:name w:val="Balloon Text Char"/>
    <w:basedOn w:val="DefaultParagraphFont"/>
    <w:link w:val="BalloonText"/>
    <w:uiPriority w:val="99"/>
    <w:semiHidden/>
    <w:rsid w:val="004C6806"/>
    <w:rPr>
      <w:rFonts w:ascii="Tahoma" w:eastAsia="Times New Roman" w:hAnsi="Tahoma" w:cs="Tahoma"/>
      <w:sz w:val="16"/>
      <w:szCs w:val="16"/>
    </w:rPr>
  </w:style>
  <w:style w:type="table" w:styleId="TableGrid">
    <w:name w:val="Table Grid"/>
    <w:basedOn w:val="TableNormal"/>
    <w:uiPriority w:val="59"/>
    <w:rsid w:val="00D91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61A1"/>
    <w:pPr>
      <w:tabs>
        <w:tab w:val="center" w:pos="4680"/>
        <w:tab w:val="right" w:pos="9360"/>
      </w:tabs>
    </w:pPr>
  </w:style>
  <w:style w:type="character" w:customStyle="1" w:styleId="HeaderChar">
    <w:name w:val="Header Char"/>
    <w:basedOn w:val="DefaultParagraphFont"/>
    <w:link w:val="Header"/>
    <w:uiPriority w:val="99"/>
    <w:rsid w:val="001861A1"/>
    <w:rPr>
      <w:rFonts w:eastAsia="Times New Roman" w:cs="Times New Roman"/>
      <w:szCs w:val="24"/>
    </w:rPr>
  </w:style>
  <w:style w:type="paragraph" w:styleId="Footer">
    <w:name w:val="footer"/>
    <w:basedOn w:val="Normal"/>
    <w:link w:val="FooterChar"/>
    <w:uiPriority w:val="99"/>
    <w:unhideWhenUsed/>
    <w:rsid w:val="001861A1"/>
    <w:pPr>
      <w:tabs>
        <w:tab w:val="center" w:pos="4680"/>
        <w:tab w:val="right" w:pos="9360"/>
      </w:tabs>
    </w:pPr>
  </w:style>
  <w:style w:type="character" w:customStyle="1" w:styleId="FooterChar">
    <w:name w:val="Footer Char"/>
    <w:basedOn w:val="DefaultParagraphFont"/>
    <w:link w:val="Footer"/>
    <w:uiPriority w:val="99"/>
    <w:rsid w:val="001861A1"/>
    <w:rPr>
      <w:rFonts w:eastAsia="Times New Roman" w:cs="Times New Roman"/>
      <w:szCs w:val="24"/>
    </w:rPr>
  </w:style>
  <w:style w:type="character" w:styleId="FollowedHyperlink">
    <w:name w:val="FollowedHyperlink"/>
    <w:basedOn w:val="DefaultParagraphFont"/>
    <w:uiPriority w:val="99"/>
    <w:semiHidden/>
    <w:unhideWhenUsed/>
    <w:rsid w:val="00486DC0"/>
    <w:rPr>
      <w:color w:val="800080" w:themeColor="followedHyperlink"/>
      <w:u w:val="single"/>
    </w:rPr>
  </w:style>
  <w:style w:type="paragraph" w:styleId="NormalWeb">
    <w:name w:val="Normal (Web)"/>
    <w:basedOn w:val="Normal"/>
    <w:uiPriority w:val="99"/>
    <w:unhideWhenUsed/>
    <w:rsid w:val="00B86E07"/>
    <w:pPr>
      <w:spacing w:before="100" w:beforeAutospacing="1" w:after="100" w:afterAutospacing="1"/>
    </w:pPr>
  </w:style>
  <w:style w:type="character" w:styleId="Strong">
    <w:name w:val="Strong"/>
    <w:basedOn w:val="DefaultParagraphFont"/>
    <w:uiPriority w:val="22"/>
    <w:qFormat/>
    <w:rsid w:val="00AF61EF"/>
    <w:rPr>
      <w:b/>
      <w:bCs/>
    </w:rPr>
  </w:style>
  <w:style w:type="paragraph" w:customStyle="1" w:styleId="Default">
    <w:name w:val="Default"/>
    <w:rsid w:val="00E03278"/>
    <w:pPr>
      <w:autoSpaceDE w:val="0"/>
      <w:autoSpaceDN w:val="0"/>
      <w:adjustRightInd w:val="0"/>
    </w:pPr>
    <w:rPr>
      <w:rFonts w:cs="Times New Roman"/>
      <w:color w:val="000000"/>
      <w:szCs w:val="24"/>
    </w:rPr>
  </w:style>
  <w:style w:type="paragraph" w:customStyle="1" w:styleId="pagecontentheader">
    <w:name w:val="pagecontentheader"/>
    <w:basedOn w:val="Normal"/>
    <w:rsid w:val="00C705ED"/>
    <w:pPr>
      <w:spacing w:before="100" w:beforeAutospacing="1" w:after="100" w:afterAutospacing="1"/>
    </w:pPr>
    <w:rPr>
      <w:rFonts w:ascii="Verdana" w:hAnsi="Verdana"/>
      <w:b/>
      <w:bCs/>
      <w:color w:val="0060AF"/>
    </w:rPr>
  </w:style>
  <w:style w:type="character" w:styleId="Emphasis">
    <w:name w:val="Emphasis"/>
    <w:basedOn w:val="DefaultParagraphFont"/>
    <w:uiPriority w:val="20"/>
    <w:qFormat/>
    <w:rsid w:val="000562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75"/>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075"/>
    <w:rPr>
      <w:color w:val="0000FF"/>
      <w:u w:val="single"/>
    </w:rPr>
  </w:style>
  <w:style w:type="paragraph" w:styleId="ListParagraph">
    <w:name w:val="List Paragraph"/>
    <w:basedOn w:val="Normal"/>
    <w:uiPriority w:val="34"/>
    <w:qFormat/>
    <w:rsid w:val="007B0F34"/>
    <w:pPr>
      <w:ind w:left="720"/>
      <w:contextualSpacing/>
    </w:pPr>
  </w:style>
  <w:style w:type="paragraph" w:styleId="BalloonText">
    <w:name w:val="Balloon Text"/>
    <w:basedOn w:val="Normal"/>
    <w:link w:val="BalloonTextChar"/>
    <w:uiPriority w:val="99"/>
    <w:semiHidden/>
    <w:unhideWhenUsed/>
    <w:rsid w:val="004C6806"/>
    <w:rPr>
      <w:rFonts w:ascii="Tahoma" w:hAnsi="Tahoma" w:cs="Tahoma"/>
      <w:sz w:val="16"/>
      <w:szCs w:val="16"/>
    </w:rPr>
  </w:style>
  <w:style w:type="character" w:customStyle="1" w:styleId="BalloonTextChar">
    <w:name w:val="Balloon Text Char"/>
    <w:basedOn w:val="DefaultParagraphFont"/>
    <w:link w:val="BalloonText"/>
    <w:uiPriority w:val="99"/>
    <w:semiHidden/>
    <w:rsid w:val="004C6806"/>
    <w:rPr>
      <w:rFonts w:ascii="Tahoma" w:eastAsia="Times New Roman" w:hAnsi="Tahoma" w:cs="Tahoma"/>
      <w:sz w:val="16"/>
      <w:szCs w:val="16"/>
    </w:rPr>
  </w:style>
  <w:style w:type="table" w:styleId="TableGrid">
    <w:name w:val="Table Grid"/>
    <w:basedOn w:val="TableNormal"/>
    <w:uiPriority w:val="59"/>
    <w:rsid w:val="00D91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61A1"/>
    <w:pPr>
      <w:tabs>
        <w:tab w:val="center" w:pos="4680"/>
        <w:tab w:val="right" w:pos="9360"/>
      </w:tabs>
    </w:pPr>
  </w:style>
  <w:style w:type="character" w:customStyle="1" w:styleId="HeaderChar">
    <w:name w:val="Header Char"/>
    <w:basedOn w:val="DefaultParagraphFont"/>
    <w:link w:val="Header"/>
    <w:uiPriority w:val="99"/>
    <w:rsid w:val="001861A1"/>
    <w:rPr>
      <w:rFonts w:eastAsia="Times New Roman" w:cs="Times New Roman"/>
      <w:szCs w:val="24"/>
    </w:rPr>
  </w:style>
  <w:style w:type="paragraph" w:styleId="Footer">
    <w:name w:val="footer"/>
    <w:basedOn w:val="Normal"/>
    <w:link w:val="FooterChar"/>
    <w:uiPriority w:val="99"/>
    <w:unhideWhenUsed/>
    <w:rsid w:val="001861A1"/>
    <w:pPr>
      <w:tabs>
        <w:tab w:val="center" w:pos="4680"/>
        <w:tab w:val="right" w:pos="9360"/>
      </w:tabs>
    </w:pPr>
  </w:style>
  <w:style w:type="character" w:customStyle="1" w:styleId="FooterChar">
    <w:name w:val="Footer Char"/>
    <w:basedOn w:val="DefaultParagraphFont"/>
    <w:link w:val="Footer"/>
    <w:uiPriority w:val="99"/>
    <w:rsid w:val="001861A1"/>
    <w:rPr>
      <w:rFonts w:eastAsia="Times New Roman" w:cs="Times New Roman"/>
      <w:szCs w:val="24"/>
    </w:rPr>
  </w:style>
  <w:style w:type="character" w:styleId="FollowedHyperlink">
    <w:name w:val="FollowedHyperlink"/>
    <w:basedOn w:val="DefaultParagraphFont"/>
    <w:uiPriority w:val="99"/>
    <w:semiHidden/>
    <w:unhideWhenUsed/>
    <w:rsid w:val="00486DC0"/>
    <w:rPr>
      <w:color w:val="800080" w:themeColor="followedHyperlink"/>
      <w:u w:val="single"/>
    </w:rPr>
  </w:style>
  <w:style w:type="paragraph" w:styleId="NormalWeb">
    <w:name w:val="Normal (Web)"/>
    <w:basedOn w:val="Normal"/>
    <w:uiPriority w:val="99"/>
    <w:unhideWhenUsed/>
    <w:rsid w:val="00B86E07"/>
    <w:pPr>
      <w:spacing w:before="100" w:beforeAutospacing="1" w:after="100" w:afterAutospacing="1"/>
    </w:pPr>
  </w:style>
  <w:style w:type="character" w:styleId="Strong">
    <w:name w:val="Strong"/>
    <w:basedOn w:val="DefaultParagraphFont"/>
    <w:uiPriority w:val="22"/>
    <w:qFormat/>
    <w:rsid w:val="00AF61EF"/>
    <w:rPr>
      <w:b/>
      <w:bCs/>
    </w:rPr>
  </w:style>
  <w:style w:type="paragraph" w:customStyle="1" w:styleId="Default">
    <w:name w:val="Default"/>
    <w:rsid w:val="00E03278"/>
    <w:pPr>
      <w:autoSpaceDE w:val="0"/>
      <w:autoSpaceDN w:val="0"/>
      <w:adjustRightInd w:val="0"/>
    </w:pPr>
    <w:rPr>
      <w:rFonts w:cs="Times New Roman"/>
      <w:color w:val="000000"/>
      <w:szCs w:val="24"/>
    </w:rPr>
  </w:style>
  <w:style w:type="paragraph" w:customStyle="1" w:styleId="pagecontentheader">
    <w:name w:val="pagecontentheader"/>
    <w:basedOn w:val="Normal"/>
    <w:rsid w:val="00C705ED"/>
    <w:pPr>
      <w:spacing w:before="100" w:beforeAutospacing="1" w:after="100" w:afterAutospacing="1"/>
    </w:pPr>
    <w:rPr>
      <w:rFonts w:ascii="Verdana" w:hAnsi="Verdana"/>
      <w:b/>
      <w:bCs/>
      <w:color w:val="0060AF"/>
    </w:rPr>
  </w:style>
  <w:style w:type="character" w:styleId="Emphasis">
    <w:name w:val="Emphasis"/>
    <w:basedOn w:val="DefaultParagraphFont"/>
    <w:uiPriority w:val="20"/>
    <w:qFormat/>
    <w:rsid w:val="00056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3579">
      <w:bodyDiv w:val="1"/>
      <w:marLeft w:val="0"/>
      <w:marRight w:val="0"/>
      <w:marTop w:val="0"/>
      <w:marBottom w:val="0"/>
      <w:divBdr>
        <w:top w:val="none" w:sz="0" w:space="0" w:color="auto"/>
        <w:left w:val="none" w:sz="0" w:space="0" w:color="auto"/>
        <w:bottom w:val="none" w:sz="0" w:space="0" w:color="auto"/>
        <w:right w:val="none" w:sz="0" w:space="0" w:color="auto"/>
      </w:divBdr>
    </w:div>
    <w:div w:id="503401188">
      <w:bodyDiv w:val="1"/>
      <w:marLeft w:val="0"/>
      <w:marRight w:val="0"/>
      <w:marTop w:val="0"/>
      <w:marBottom w:val="0"/>
      <w:divBdr>
        <w:top w:val="none" w:sz="0" w:space="0" w:color="auto"/>
        <w:left w:val="none" w:sz="0" w:space="0" w:color="auto"/>
        <w:bottom w:val="none" w:sz="0" w:space="0" w:color="auto"/>
        <w:right w:val="none" w:sz="0" w:space="0" w:color="auto"/>
      </w:divBdr>
    </w:div>
    <w:div w:id="583145471">
      <w:bodyDiv w:val="1"/>
      <w:marLeft w:val="0"/>
      <w:marRight w:val="0"/>
      <w:marTop w:val="0"/>
      <w:marBottom w:val="0"/>
      <w:divBdr>
        <w:top w:val="none" w:sz="0" w:space="0" w:color="auto"/>
        <w:left w:val="none" w:sz="0" w:space="0" w:color="auto"/>
        <w:bottom w:val="none" w:sz="0" w:space="0" w:color="auto"/>
        <w:right w:val="none" w:sz="0" w:space="0" w:color="auto"/>
      </w:divBdr>
    </w:div>
    <w:div w:id="587347571">
      <w:bodyDiv w:val="1"/>
      <w:marLeft w:val="0"/>
      <w:marRight w:val="0"/>
      <w:marTop w:val="0"/>
      <w:marBottom w:val="0"/>
      <w:divBdr>
        <w:top w:val="none" w:sz="0" w:space="0" w:color="auto"/>
        <w:left w:val="none" w:sz="0" w:space="0" w:color="auto"/>
        <w:bottom w:val="none" w:sz="0" w:space="0" w:color="auto"/>
        <w:right w:val="none" w:sz="0" w:space="0" w:color="auto"/>
      </w:divBdr>
    </w:div>
    <w:div w:id="652026791">
      <w:bodyDiv w:val="1"/>
      <w:marLeft w:val="0"/>
      <w:marRight w:val="0"/>
      <w:marTop w:val="0"/>
      <w:marBottom w:val="0"/>
      <w:divBdr>
        <w:top w:val="none" w:sz="0" w:space="0" w:color="auto"/>
        <w:left w:val="none" w:sz="0" w:space="0" w:color="auto"/>
        <w:bottom w:val="none" w:sz="0" w:space="0" w:color="auto"/>
        <w:right w:val="none" w:sz="0" w:space="0" w:color="auto"/>
      </w:divBdr>
    </w:div>
    <w:div w:id="958340904">
      <w:bodyDiv w:val="1"/>
      <w:marLeft w:val="0"/>
      <w:marRight w:val="0"/>
      <w:marTop w:val="0"/>
      <w:marBottom w:val="0"/>
      <w:divBdr>
        <w:top w:val="none" w:sz="0" w:space="0" w:color="auto"/>
        <w:left w:val="none" w:sz="0" w:space="0" w:color="auto"/>
        <w:bottom w:val="none" w:sz="0" w:space="0" w:color="auto"/>
        <w:right w:val="none" w:sz="0" w:space="0" w:color="auto"/>
      </w:divBdr>
    </w:div>
    <w:div w:id="1001928111">
      <w:bodyDiv w:val="1"/>
      <w:marLeft w:val="0"/>
      <w:marRight w:val="0"/>
      <w:marTop w:val="0"/>
      <w:marBottom w:val="0"/>
      <w:divBdr>
        <w:top w:val="none" w:sz="0" w:space="0" w:color="auto"/>
        <w:left w:val="none" w:sz="0" w:space="0" w:color="auto"/>
        <w:bottom w:val="none" w:sz="0" w:space="0" w:color="auto"/>
        <w:right w:val="none" w:sz="0" w:space="0" w:color="auto"/>
      </w:divBdr>
    </w:div>
    <w:div w:id="1104496947">
      <w:bodyDiv w:val="1"/>
      <w:marLeft w:val="0"/>
      <w:marRight w:val="0"/>
      <w:marTop w:val="0"/>
      <w:marBottom w:val="0"/>
      <w:divBdr>
        <w:top w:val="none" w:sz="0" w:space="0" w:color="auto"/>
        <w:left w:val="none" w:sz="0" w:space="0" w:color="auto"/>
        <w:bottom w:val="none" w:sz="0" w:space="0" w:color="auto"/>
        <w:right w:val="none" w:sz="0" w:space="0" w:color="auto"/>
      </w:divBdr>
    </w:div>
    <w:div w:id="1417246859">
      <w:bodyDiv w:val="1"/>
      <w:marLeft w:val="0"/>
      <w:marRight w:val="0"/>
      <w:marTop w:val="0"/>
      <w:marBottom w:val="0"/>
      <w:divBdr>
        <w:top w:val="none" w:sz="0" w:space="0" w:color="auto"/>
        <w:left w:val="none" w:sz="0" w:space="0" w:color="auto"/>
        <w:bottom w:val="none" w:sz="0" w:space="0" w:color="auto"/>
        <w:right w:val="none" w:sz="0" w:space="0" w:color="auto"/>
      </w:divBdr>
      <w:divsChild>
        <w:div w:id="499270689">
          <w:marLeft w:val="0"/>
          <w:marRight w:val="0"/>
          <w:marTop w:val="0"/>
          <w:marBottom w:val="0"/>
          <w:divBdr>
            <w:top w:val="none" w:sz="0" w:space="0" w:color="auto"/>
            <w:left w:val="none" w:sz="0" w:space="0" w:color="auto"/>
            <w:bottom w:val="none" w:sz="0" w:space="0" w:color="auto"/>
            <w:right w:val="none" w:sz="0" w:space="0" w:color="auto"/>
          </w:divBdr>
          <w:divsChild>
            <w:div w:id="950674081">
              <w:marLeft w:val="480"/>
              <w:marRight w:val="0"/>
              <w:marTop w:val="300"/>
              <w:marBottom w:val="750"/>
              <w:divBdr>
                <w:top w:val="none" w:sz="0" w:space="0" w:color="auto"/>
                <w:left w:val="none" w:sz="0" w:space="0" w:color="auto"/>
                <w:bottom w:val="none" w:sz="0" w:space="0" w:color="auto"/>
                <w:right w:val="none" w:sz="0" w:space="0" w:color="auto"/>
              </w:divBdr>
            </w:div>
          </w:divsChild>
        </w:div>
      </w:divsChild>
    </w:div>
    <w:div w:id="1727873415">
      <w:bodyDiv w:val="1"/>
      <w:marLeft w:val="0"/>
      <w:marRight w:val="0"/>
      <w:marTop w:val="0"/>
      <w:marBottom w:val="0"/>
      <w:divBdr>
        <w:top w:val="none" w:sz="0" w:space="0" w:color="auto"/>
        <w:left w:val="none" w:sz="0" w:space="0" w:color="auto"/>
        <w:bottom w:val="none" w:sz="0" w:space="0" w:color="auto"/>
        <w:right w:val="none" w:sz="0" w:space="0" w:color="auto"/>
      </w:divBdr>
    </w:div>
    <w:div w:id="1842617638">
      <w:bodyDiv w:val="1"/>
      <w:marLeft w:val="0"/>
      <w:marRight w:val="0"/>
      <w:marTop w:val="0"/>
      <w:marBottom w:val="0"/>
      <w:divBdr>
        <w:top w:val="none" w:sz="0" w:space="0" w:color="auto"/>
        <w:left w:val="none" w:sz="0" w:space="0" w:color="auto"/>
        <w:bottom w:val="none" w:sz="0" w:space="0" w:color="auto"/>
        <w:right w:val="none" w:sz="0" w:space="0" w:color="auto"/>
      </w:divBdr>
    </w:div>
    <w:div w:id="1960452988">
      <w:bodyDiv w:val="1"/>
      <w:marLeft w:val="0"/>
      <w:marRight w:val="0"/>
      <w:marTop w:val="0"/>
      <w:marBottom w:val="0"/>
      <w:divBdr>
        <w:top w:val="none" w:sz="0" w:space="0" w:color="auto"/>
        <w:left w:val="none" w:sz="0" w:space="0" w:color="auto"/>
        <w:bottom w:val="none" w:sz="0" w:space="0" w:color="auto"/>
        <w:right w:val="none" w:sz="0" w:space="0" w:color="auto"/>
      </w:divBdr>
    </w:div>
    <w:div w:id="21392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please.com/ipa/A0108252.html" TargetMode="External"/><Relationship Id="rId18" Type="http://schemas.openxmlformats.org/officeDocument/2006/relationships/hyperlink" Target="http://www.resources4homeschoolers.com/New_York_Geography.html" TargetMode="External"/><Relationship Id="rId26" Type="http://schemas.openxmlformats.org/officeDocument/2006/relationships/hyperlink" Target="http://onondaganationschool.org" TargetMode="External"/><Relationship Id="rId39" Type="http://schemas.openxmlformats.org/officeDocument/2006/relationships/hyperlink" Target="http://www.edteck.com/dbq/eiq/4_ss_dbq1.pdf" TargetMode="External"/><Relationship Id="rId21" Type="http://schemas.openxmlformats.org/officeDocument/2006/relationships/hyperlink" Target="http://www.coreknowledge.org/mimik/mimik_uploads/lesson_plans/445/Land%20Ho%20Early%20Exploration%20and%20Settlement%20of%20the%20Americas.pdf" TargetMode="External"/><Relationship Id="rId34" Type="http://schemas.openxmlformats.org/officeDocument/2006/relationships/hyperlink" Target="http://www.newnetherland.org" TargetMode="External"/><Relationship Id="rId42" Type="http://schemas.openxmlformats.org/officeDocument/2006/relationships/hyperlink" Target="http://www.worcesterart.org/Collection/Early_American" TargetMode="External"/><Relationship Id="rId47" Type="http://schemas.openxmlformats.org/officeDocument/2006/relationships/hyperlink" Target="http://www.cityofrochester.gov/175/" TargetMode="External"/><Relationship Id="rId50" Type="http://schemas.openxmlformats.org/officeDocument/2006/relationships/hyperlink" Target="Immigrants%20enrich%20Rochester.docx" TargetMode="External"/><Relationship Id="rId55" Type="http://schemas.openxmlformats.org/officeDocument/2006/relationships/hyperlink" Target="http://www.visitrochester.com/includes/media/docs/Facts_on_Rochester.pdf" TargetMode="External"/><Relationship Id="rId7" Type="http://schemas.microsoft.com/office/2007/relationships/stylesWithEffects" Target="stylesWithEffects.xml"/><Relationship Id="rId12" Type="http://schemas.openxmlformats.org/officeDocument/2006/relationships/hyperlink" Target="file:///C:/Documents%20and%20Settings/1646881/Desktop/-4D23-87BE-16D538A834B9%7d" TargetMode="External"/><Relationship Id="rId17" Type="http://schemas.openxmlformats.org/officeDocument/2006/relationships/hyperlink" Target="http://www.gelessons.com/lessons/" TargetMode="External"/><Relationship Id="rId25" Type="http://schemas.openxmlformats.org/officeDocument/2006/relationships/hyperlink" Target="http://www.oneida-nation.net" TargetMode="External"/><Relationship Id="rId33" Type="http://schemas.openxmlformats.org/officeDocument/2006/relationships/hyperlink" Target="http://www.halfmoon.mus.ny.us" TargetMode="External"/><Relationship Id="rId38" Type="http://schemas.openxmlformats.org/officeDocument/2006/relationships/hyperlink" Target="http://intranet/sites/Rochester%20Curriculum/Social%20Studies/Grade%204/Forms/AllItems.aspx?RootFolder=%2fsites%2fRochester%20Curriculum%2fSocial%20Studies%2fGrade%204%2fUnit%204%20%2d%20Colonial%20Settlements%20and%20the%20American%20Revolution&amp;View=%7b8B449735%2d37E2%2d4D23%2d87BE%2d16D538A834B9%7d" TargetMode="External"/><Relationship Id="rId46" Type="http://schemas.openxmlformats.org/officeDocument/2006/relationships/hyperlink" Target="http://intranet/sites/Rochester%20Curriculum/Social%20Studies/Grade%204/Forms/AllItems.aspx?RootFolder=%2fsites%2fRochester%20Curriculum%2fSocial%20Studies%2fGrade%204%2fUnit%205%20%2d%20United%20We%20Stand&amp;View=%7b8B449735%2d37E2%2d4D23%2d87BE%2d16D538A834B9%7d" TargetMode="External"/><Relationship Id="rId2" Type="http://schemas.openxmlformats.org/officeDocument/2006/relationships/customXml" Target="../customXml/item2.xml"/><Relationship Id="rId16" Type="http://schemas.openxmlformats.org/officeDocument/2006/relationships/hyperlink" Target="http://www.google.com/earth/index.html" TargetMode="External"/><Relationship Id="rId20" Type="http://schemas.openxmlformats.org/officeDocument/2006/relationships/hyperlink" Target="http://intranet/sites/Rochester%20Curriculum/Social%20Studies/Grade%204/Forms/AllItems.aspx?RootFolder=%2fsites%2fRochester%20Curriculum%2fSocial%20Studies%2fGrade%204%2fUnit%202%20%2d%20Native%20American%20Resources" TargetMode="External"/><Relationship Id="rId29" Type="http://schemas.openxmlformats.org/officeDocument/2006/relationships/hyperlink" Target="http://intranet/sites/Rochester%20Curriculum/Social%20Studies/Grade%204/Forms/AllItems.aspx?RootFolder=%2fsites%2fRochester%20Curriculum%2fSocial%20Studies%2fGrade%204%2fUnit%203%2d%20Converging%20Culutres%20Exploration&amp;View=%7b8B449735%2d37E2%2d4D23%2d87BE%2d16D538A834B9%7d" TargetMode="External"/><Relationship Id="rId41" Type="http://schemas.openxmlformats.org/officeDocument/2006/relationships/hyperlink" Target="http://www.bing.com/images/search?q=13+colonies&amp;qpvt=13+colonies&amp;FORM=IGRE&amp;adlt=strict" TargetMode="External"/><Relationship Id="rId54" Type="http://schemas.openxmlformats.org/officeDocument/2006/relationships/hyperlink" Target="erie%20canal%20PD.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nysm.nysed.gov/IroquoisVillage" TargetMode="External"/><Relationship Id="rId32" Type="http://schemas.openxmlformats.org/officeDocument/2006/relationships/hyperlink" Target="http://mediatheek.thinkquest.nl" TargetMode="External"/><Relationship Id="rId37" Type="http://schemas.openxmlformats.org/officeDocument/2006/relationships/hyperlink" Target="http://www.studyzone.org/testprep/ss5/b/majorexl.cfm" TargetMode="External"/><Relationship Id="rId40" Type="http://schemas.openxmlformats.org/officeDocument/2006/relationships/hyperlink" Target="http://www.pbs.org/wnet/colonialhouse/php/quiz.php" TargetMode="External"/><Relationship Id="rId45" Type="http://schemas.openxmlformats.org/officeDocument/2006/relationships/hyperlink" Target="http://www.youtube.com/watch?v=uZfRaWAtBVg" TargetMode="External"/><Relationship Id="rId53" Type="http://schemas.openxmlformats.org/officeDocument/2006/relationships/hyperlink" Target="Erie%20Canal%20Items/Steve%20Lamorte%20%20Erie%20Canal%20Guide%202012.pub"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sacitiesonline.com/nycountyrochester.htm" TargetMode="External"/><Relationship Id="rId23" Type="http://schemas.openxmlformats.org/officeDocument/2006/relationships/hyperlink" Target="http://www.tolatsga.org/iro.html" TargetMode="External"/><Relationship Id="rId28" Type="http://schemas.openxmlformats.org/officeDocument/2006/relationships/hyperlink" Target="http://schools.nycenet.edu/offices/teachlearn/ss/41.pdf" TargetMode="External"/><Relationship Id="rId36" Type="http://schemas.openxmlformats.org/officeDocument/2006/relationships/hyperlink" Target="http://www.nnp.org" TargetMode="External"/><Relationship Id="rId49" Type="http://schemas.openxmlformats.org/officeDocument/2006/relationships/hyperlink" Target="http://keep2.sjfc.edu/class/bnapoli/msti431/nmd4195/msti431/vpa/immigration.htm"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ationalatlas.gov/index.html" TargetMode="External"/><Relationship Id="rId31" Type="http://schemas.openxmlformats.org/officeDocument/2006/relationships/hyperlink" Target="http://www.mariner.org/age/navigation.html" TargetMode="External"/><Relationship Id="rId44" Type="http://schemas.openxmlformats.org/officeDocument/2006/relationships/hyperlink" Target="http://www.softschools.com/social_studies/13_colonies_map/" TargetMode="External"/><Relationship Id="rId52" Type="http://schemas.openxmlformats.org/officeDocument/2006/relationships/hyperlink" Target="http://www.google.com/search?q=louis+hines&amp;hl=en&amp;prmd=imvnso&amp;tbm=isch&amp;tbo=u&amp;source=univ&amp;sa=X&amp;ei=YIdcUMqqIsHk0QGKi4DQBA&amp;sqi=2&amp;ved=0CCcQsAQ&amp;biw=1016&amp;bih=487&amp;safe=stri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ygeo.org/ny_geo.html" TargetMode="External"/><Relationship Id="rId22" Type="http://schemas.openxmlformats.org/officeDocument/2006/relationships/hyperlink" Target="http://www.rom.on.ca/digs/longhouse" TargetMode="External"/><Relationship Id="rId27" Type="http://schemas.openxmlformats.org/officeDocument/2006/relationships/hyperlink" Target="http://www.studyzone.org/testprep/ss5/b/contributionsl.cfm" TargetMode="External"/><Relationship Id="rId30" Type="http://schemas.openxmlformats.org/officeDocument/2006/relationships/hyperlink" Target="http://www.coreknowledge.org/mimik/mimik_uploads/lesson_plans/445/Land%20Ho%20Early%20Exploration%20and%20Settlement%20of%20the%20Americas.pdf" TargetMode="External"/><Relationship Id="rId35" Type="http://schemas.openxmlformats.org/officeDocument/2006/relationships/hyperlink" Target="http://www.ulster.net~hrmm/halfmoon/1609moon.htm" TargetMode="External"/><Relationship Id="rId43" Type="http://schemas.openxmlformats.org/officeDocument/2006/relationships/hyperlink" Target="http://www.historyplace.com/unitedstates/revolution/rev-early.htm" TargetMode="External"/><Relationship Id="rId48" Type="http://schemas.openxmlformats.org/officeDocument/2006/relationships/hyperlink" Target="http://www.townofrochester.net/Pages/RochesterNY_Historian/full_history"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loc.gov/exhibits/haventohome/haven-century.htm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3632E7A680AC4CB64207C6FF5B45A4" ma:contentTypeVersion="0" ma:contentTypeDescription="Create a new document." ma:contentTypeScope="" ma:versionID="82ad95a4abc8a011ef3fdeac16d5e2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5B45-9202-4E1F-B678-4D9CDCAAEC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00598F-BF21-4CBA-9C0F-EF7B834AF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26D21E-DB18-4D8A-AECD-19A560001F48}">
  <ds:schemaRefs>
    <ds:schemaRef ds:uri="http://schemas.microsoft.com/sharepoint/v3/contenttype/forms"/>
  </ds:schemaRefs>
</ds:datastoreItem>
</file>

<file path=customXml/itemProps4.xml><?xml version="1.0" encoding="utf-8"?>
<ds:datastoreItem xmlns:ds="http://schemas.openxmlformats.org/officeDocument/2006/customXml" ds:itemID="{37448942-E64E-44BB-BDC6-1E752EA5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LaMorte, Stephen</dc:creator>
  <cp:lastModifiedBy>LaMorte, Stephen</cp:lastModifiedBy>
  <cp:revision>3</cp:revision>
  <cp:lastPrinted>2013-05-01T14:51:00Z</cp:lastPrinted>
  <dcterms:created xsi:type="dcterms:W3CDTF">2013-08-29T19:00:00Z</dcterms:created>
  <dcterms:modified xsi:type="dcterms:W3CDTF">2013-08-29T19:01:00Z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0x010100433632E7A680AC4CB64207C6FF5B45A4</vt:lpwstr>
  </property>
</Properties>
</file>